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3F19" w14:textId="09AD1D04" w:rsidR="007E6002" w:rsidRPr="003179FC" w:rsidRDefault="00417FC2" w:rsidP="00417FC2">
      <w:pPr>
        <w:pStyle w:val="A-osoiterivi"/>
      </w:pPr>
      <w:r>
        <w:br/>
      </w:r>
      <w:r>
        <w:br/>
      </w:r>
      <w:r>
        <w:br/>
      </w:r>
      <w:r>
        <w:br/>
      </w:r>
    </w:p>
    <w:p w14:paraId="71D05D93" w14:textId="77777777" w:rsidR="003179FC" w:rsidRPr="007E6002" w:rsidRDefault="003179FC" w:rsidP="003179FC">
      <w:pPr>
        <w:pStyle w:val="A-osoiterivi"/>
      </w:pPr>
    </w:p>
    <w:p w14:paraId="61A2B2C8" w14:textId="0B420D14" w:rsidR="00584283" w:rsidRPr="001F596E" w:rsidRDefault="001562A8" w:rsidP="00066328">
      <w:pPr>
        <w:pStyle w:val="A-potsikko"/>
      </w:pPr>
      <w:r w:rsidRPr="001F596E">
        <w:t>Tutkimuksen tukeminen Vaasan yliopistosäätiön kautta</w:t>
      </w:r>
    </w:p>
    <w:p w14:paraId="50C08570" w14:textId="77777777" w:rsidR="001562A8" w:rsidRPr="001562A8" w:rsidRDefault="001562A8" w:rsidP="001562A8">
      <w:pPr>
        <w:rPr>
          <w:rFonts w:asciiTheme="minorHAnsi" w:hAnsiTheme="minorHAnsi" w:cstheme="minorHAnsi"/>
          <w:sz w:val="20"/>
          <w:szCs w:val="20"/>
          <w:lang w:val="fi-FI"/>
        </w:rPr>
      </w:pPr>
    </w:p>
    <w:p w14:paraId="04CBECDD" w14:textId="77777777" w:rsidR="001562A8" w:rsidRPr="001562A8" w:rsidRDefault="001562A8" w:rsidP="001562A8">
      <w:pPr>
        <w:rPr>
          <w:rFonts w:asciiTheme="minorHAnsi" w:hAnsiTheme="minorHAnsi" w:cstheme="minorHAnsi"/>
          <w:sz w:val="20"/>
          <w:szCs w:val="20"/>
          <w:lang w:val="fi-FI"/>
        </w:rPr>
      </w:pPr>
    </w:p>
    <w:p w14:paraId="1E4A7F3A" w14:textId="417567CA" w:rsidR="001562A8" w:rsidRPr="00BB5A51" w:rsidRDefault="001562A8" w:rsidP="001562A8">
      <w:pPr>
        <w:pStyle w:val="BlockText"/>
        <w:jc w:val="both"/>
        <w:rPr>
          <w:rFonts w:ascii="Calibri Light" w:hAnsi="Calibri Light" w:cs="Calibri Light"/>
          <w:sz w:val="21"/>
          <w:szCs w:val="21"/>
        </w:rPr>
      </w:pPr>
      <w:r w:rsidRPr="00BB5A51">
        <w:rPr>
          <w:rFonts w:ascii="Calibri Light" w:hAnsi="Calibri Light" w:cs="Calibri Light"/>
          <w:sz w:val="21"/>
          <w:szCs w:val="21"/>
        </w:rPr>
        <w:t xml:space="preserve">Vaasan yliopistosäätiön yhtenä keskeisenä toiminta-alueena on tutkimustoiminnan tukeminen Vaasan yliopistossa. Merkittävän osan </w:t>
      </w:r>
      <w:r w:rsidR="00333DB3">
        <w:rPr>
          <w:rFonts w:ascii="Calibri Light" w:hAnsi="Calibri Light" w:cs="Calibri Light"/>
          <w:sz w:val="21"/>
          <w:szCs w:val="21"/>
        </w:rPr>
        <w:t>tuesta</w:t>
      </w:r>
      <w:r w:rsidRPr="00BB5A51">
        <w:rPr>
          <w:rFonts w:ascii="Calibri Light" w:hAnsi="Calibri Light" w:cs="Calibri Light"/>
          <w:sz w:val="21"/>
          <w:szCs w:val="21"/>
        </w:rPr>
        <w:t xml:space="preserve"> muodostavat tutkielmaa tai jatkotutkimusta tekeville opiskelijoille myönnetyt apurahat. </w:t>
      </w:r>
      <w:r w:rsidR="00333DB3">
        <w:rPr>
          <w:rFonts w:ascii="Calibri Light" w:hAnsi="Calibri Light" w:cs="Calibri Light"/>
          <w:sz w:val="21"/>
          <w:szCs w:val="21"/>
        </w:rPr>
        <w:t>T</w:t>
      </w:r>
      <w:r w:rsidRPr="00BB5A51">
        <w:rPr>
          <w:rFonts w:ascii="Calibri Light" w:hAnsi="Calibri Light" w:cs="Calibri Light"/>
          <w:sz w:val="21"/>
          <w:szCs w:val="21"/>
        </w:rPr>
        <w:t xml:space="preserve">avoitteena on ollut kytkeä tutkimustyö käytännön ongelmiin ja </w:t>
      </w:r>
      <w:r w:rsidR="00333DB3">
        <w:rPr>
          <w:rFonts w:ascii="Calibri Light" w:hAnsi="Calibri Light" w:cs="Calibri Light"/>
          <w:sz w:val="21"/>
          <w:szCs w:val="21"/>
        </w:rPr>
        <w:t xml:space="preserve">siten kannustaa </w:t>
      </w:r>
      <w:r w:rsidRPr="00BB5A51">
        <w:rPr>
          <w:rFonts w:ascii="Calibri Light" w:hAnsi="Calibri Light" w:cs="Calibri Light"/>
          <w:sz w:val="21"/>
          <w:szCs w:val="21"/>
        </w:rPr>
        <w:t>yrityks</w:t>
      </w:r>
      <w:r w:rsidR="00333DB3">
        <w:rPr>
          <w:rFonts w:ascii="Calibri Light" w:hAnsi="Calibri Light" w:cs="Calibri Light"/>
          <w:sz w:val="21"/>
          <w:szCs w:val="21"/>
        </w:rPr>
        <w:t>iä</w:t>
      </w:r>
      <w:r w:rsidRPr="00BB5A51">
        <w:rPr>
          <w:rFonts w:ascii="Calibri Light" w:hAnsi="Calibri Light" w:cs="Calibri Light"/>
          <w:sz w:val="21"/>
          <w:szCs w:val="21"/>
        </w:rPr>
        <w:t xml:space="preserve"> tukemaan </w:t>
      </w:r>
      <w:r w:rsidR="00333DB3">
        <w:rPr>
          <w:rFonts w:ascii="Calibri Light" w:hAnsi="Calibri Light" w:cs="Calibri Light"/>
          <w:sz w:val="21"/>
          <w:szCs w:val="21"/>
        </w:rPr>
        <w:t>tutkimustyötä lahjoittamalla tarvittavat varat Vaasan yliopistosäätiölle</w:t>
      </w:r>
      <w:r w:rsidRPr="00BB5A51">
        <w:rPr>
          <w:rFonts w:ascii="Calibri Light" w:hAnsi="Calibri Light" w:cs="Calibri Light"/>
          <w:sz w:val="21"/>
          <w:szCs w:val="21"/>
        </w:rPr>
        <w:t>.</w:t>
      </w:r>
    </w:p>
    <w:p w14:paraId="2AFF9C9A" w14:textId="77777777" w:rsidR="001562A8" w:rsidRPr="00BB5A51" w:rsidRDefault="001562A8" w:rsidP="001562A8">
      <w:pPr>
        <w:pStyle w:val="BlockText"/>
        <w:rPr>
          <w:rFonts w:ascii="Calibri Light" w:hAnsi="Calibri Light" w:cs="Calibri Light"/>
          <w:sz w:val="21"/>
          <w:szCs w:val="21"/>
        </w:rPr>
      </w:pPr>
    </w:p>
    <w:p w14:paraId="2B279331" w14:textId="573F2116" w:rsidR="001562A8" w:rsidRPr="00BB5A51" w:rsidRDefault="001562A8" w:rsidP="001562A8">
      <w:pPr>
        <w:pStyle w:val="BlockText"/>
        <w:jc w:val="both"/>
        <w:rPr>
          <w:rFonts w:ascii="Calibri Light" w:hAnsi="Calibri Light" w:cs="Calibri Light"/>
          <w:sz w:val="21"/>
          <w:szCs w:val="21"/>
        </w:rPr>
      </w:pPr>
      <w:r w:rsidRPr="00BB5A51">
        <w:rPr>
          <w:rFonts w:ascii="Calibri Light" w:hAnsi="Calibri Light" w:cs="Calibri Light"/>
          <w:sz w:val="21"/>
          <w:szCs w:val="21"/>
        </w:rPr>
        <w:t xml:space="preserve">Lahjoituksen yhteydessä yrityksellä on mahdollisuus toivoa minkä tyyppiseen tutkimustyöhön lahjoitetut varat </w:t>
      </w:r>
      <w:r w:rsidR="00333DB3">
        <w:rPr>
          <w:rFonts w:ascii="Calibri Light" w:hAnsi="Calibri Light" w:cs="Calibri Light"/>
          <w:sz w:val="21"/>
          <w:szCs w:val="21"/>
        </w:rPr>
        <w:t>käytetään</w:t>
      </w:r>
      <w:r w:rsidRPr="00BB5A51">
        <w:rPr>
          <w:rFonts w:ascii="Calibri Light" w:hAnsi="Calibri Light" w:cs="Calibri Light"/>
          <w:sz w:val="21"/>
          <w:szCs w:val="21"/>
        </w:rPr>
        <w:t xml:space="preserve">. </w:t>
      </w:r>
      <w:r w:rsidR="00333DB3">
        <w:rPr>
          <w:rFonts w:ascii="Calibri Light" w:hAnsi="Calibri Light" w:cs="Calibri Light"/>
          <w:sz w:val="21"/>
          <w:szCs w:val="21"/>
        </w:rPr>
        <w:t>T</w:t>
      </w:r>
      <w:r w:rsidRPr="00BB5A51">
        <w:rPr>
          <w:rFonts w:ascii="Calibri Light" w:hAnsi="Calibri Light" w:cs="Calibri Light"/>
          <w:sz w:val="21"/>
          <w:szCs w:val="21"/>
        </w:rPr>
        <w:t>ällöin on</w:t>
      </w:r>
      <w:r w:rsidR="00333DB3">
        <w:rPr>
          <w:rFonts w:ascii="Calibri Light" w:hAnsi="Calibri Light" w:cs="Calibri Light"/>
          <w:sz w:val="21"/>
          <w:szCs w:val="21"/>
        </w:rPr>
        <w:t xml:space="preserve"> usein</w:t>
      </w:r>
      <w:r w:rsidRPr="00BB5A51">
        <w:rPr>
          <w:rFonts w:ascii="Calibri Light" w:hAnsi="Calibri Light" w:cs="Calibri Light"/>
          <w:sz w:val="21"/>
          <w:szCs w:val="21"/>
        </w:rPr>
        <w:t xml:space="preserve"> jo mietitty kuka tutkimuksen tul</w:t>
      </w:r>
      <w:r w:rsidR="00333DB3">
        <w:rPr>
          <w:rFonts w:ascii="Calibri Light" w:hAnsi="Calibri Light" w:cs="Calibri Light"/>
          <w:sz w:val="21"/>
          <w:szCs w:val="21"/>
        </w:rPr>
        <w:t>ee</w:t>
      </w:r>
      <w:r w:rsidRPr="00BB5A51">
        <w:rPr>
          <w:rFonts w:ascii="Calibri Light" w:hAnsi="Calibri Light" w:cs="Calibri Light"/>
          <w:sz w:val="21"/>
          <w:szCs w:val="21"/>
        </w:rPr>
        <w:t xml:space="preserve"> tekemään. Lahjoituksen yhteydessä sovitaan samalla ohjeellisesta maksatusaikataulusta. </w:t>
      </w:r>
      <w:r w:rsidR="00333DB3">
        <w:rPr>
          <w:rFonts w:ascii="Calibri Light" w:hAnsi="Calibri Light" w:cs="Calibri Light"/>
          <w:sz w:val="21"/>
          <w:szCs w:val="21"/>
        </w:rPr>
        <w:t>Vaasan yliopistos</w:t>
      </w:r>
      <w:r w:rsidRPr="00BB5A51">
        <w:rPr>
          <w:rFonts w:ascii="Calibri Light" w:hAnsi="Calibri Light" w:cs="Calibri Light"/>
          <w:sz w:val="21"/>
          <w:szCs w:val="21"/>
        </w:rPr>
        <w:t xml:space="preserve">äätiö myöntää tutkijalle apurahan ja maksaa </w:t>
      </w:r>
      <w:r w:rsidR="00333DB3">
        <w:rPr>
          <w:rFonts w:ascii="Calibri Light" w:hAnsi="Calibri Light" w:cs="Calibri Light"/>
          <w:sz w:val="21"/>
          <w:szCs w:val="21"/>
        </w:rPr>
        <w:t>sen</w:t>
      </w:r>
      <w:r w:rsidR="00333DB3" w:rsidRPr="00BB5A51">
        <w:rPr>
          <w:rFonts w:ascii="Calibri Light" w:hAnsi="Calibri Light" w:cs="Calibri Light"/>
          <w:sz w:val="21"/>
          <w:szCs w:val="21"/>
        </w:rPr>
        <w:t xml:space="preserve"> </w:t>
      </w:r>
      <w:r w:rsidRPr="00BB5A51">
        <w:rPr>
          <w:rFonts w:ascii="Calibri Light" w:hAnsi="Calibri Light" w:cs="Calibri Light"/>
          <w:sz w:val="21"/>
          <w:szCs w:val="21"/>
        </w:rPr>
        <w:t>sopivissa erissä saajalle</w:t>
      </w:r>
      <w:r w:rsidR="00333DB3">
        <w:rPr>
          <w:rFonts w:ascii="Calibri Light" w:hAnsi="Calibri Light" w:cs="Calibri Light"/>
          <w:sz w:val="21"/>
          <w:szCs w:val="21"/>
        </w:rPr>
        <w:t xml:space="preserve"> </w:t>
      </w:r>
      <w:r w:rsidRPr="00BB5A51">
        <w:rPr>
          <w:rFonts w:ascii="Calibri Light" w:hAnsi="Calibri Light" w:cs="Calibri Light"/>
          <w:sz w:val="21"/>
          <w:szCs w:val="21"/>
        </w:rPr>
        <w:t xml:space="preserve">yleensä siten, että ainakin yksi erä </w:t>
      </w:r>
      <w:r w:rsidR="00333DB3">
        <w:rPr>
          <w:rFonts w:ascii="Calibri Light" w:hAnsi="Calibri Light" w:cs="Calibri Light"/>
          <w:sz w:val="21"/>
          <w:szCs w:val="21"/>
        </w:rPr>
        <w:t xml:space="preserve">sidotaan tutkimuksen lopulliseen valmistumiseen. </w:t>
      </w:r>
    </w:p>
    <w:p w14:paraId="28469113" w14:textId="77777777" w:rsidR="001562A8" w:rsidRPr="00BB5A51" w:rsidRDefault="001562A8" w:rsidP="001562A8">
      <w:pPr>
        <w:pStyle w:val="BlockText"/>
        <w:rPr>
          <w:rFonts w:ascii="Calibri Light" w:hAnsi="Calibri Light" w:cs="Calibri Light"/>
          <w:sz w:val="21"/>
          <w:szCs w:val="21"/>
        </w:rPr>
      </w:pPr>
    </w:p>
    <w:p w14:paraId="36384A50" w14:textId="5691BB7D" w:rsidR="001562A8" w:rsidRPr="00BB5A51" w:rsidRDefault="001562A8" w:rsidP="001562A8">
      <w:pPr>
        <w:pStyle w:val="BlockText"/>
        <w:jc w:val="both"/>
        <w:rPr>
          <w:rFonts w:ascii="Calibri Light" w:hAnsi="Calibri Light" w:cs="Calibri Light"/>
          <w:sz w:val="21"/>
          <w:szCs w:val="21"/>
        </w:rPr>
      </w:pPr>
      <w:r w:rsidRPr="00BB5A51">
        <w:rPr>
          <w:rFonts w:ascii="Calibri Light" w:hAnsi="Calibri Light" w:cs="Calibri Light"/>
          <w:sz w:val="21"/>
          <w:szCs w:val="21"/>
        </w:rPr>
        <w:t xml:space="preserve">Apuraha on saajalle verovapaa, mutta sen mahdollinen vaikutus opintotukeen on syytä selvittää opiskelijapalvelusta. Lahjoitus on lahjoittajalle verotuksessa vähennyskelpoinen. </w:t>
      </w:r>
      <w:r w:rsidR="00333DB3">
        <w:rPr>
          <w:rFonts w:ascii="Calibri Light" w:hAnsi="Calibri Light" w:cs="Calibri Light"/>
          <w:sz w:val="21"/>
          <w:szCs w:val="21"/>
        </w:rPr>
        <w:t>Vaasan yliopistos</w:t>
      </w:r>
      <w:r w:rsidRPr="00BB5A51">
        <w:rPr>
          <w:rFonts w:ascii="Calibri Light" w:hAnsi="Calibri Light" w:cs="Calibri Light"/>
          <w:sz w:val="21"/>
          <w:szCs w:val="21"/>
        </w:rPr>
        <w:t xml:space="preserve">äätiö on noudattanut periaatetta, </w:t>
      </w:r>
      <w:r w:rsidR="00333DB3">
        <w:rPr>
          <w:rFonts w:ascii="Calibri Light" w:hAnsi="Calibri Light" w:cs="Calibri Light"/>
          <w:sz w:val="21"/>
          <w:szCs w:val="21"/>
        </w:rPr>
        <w:t xml:space="preserve">jonka mukaan </w:t>
      </w:r>
      <w:r w:rsidRPr="00BB5A51">
        <w:rPr>
          <w:rFonts w:ascii="Calibri Light" w:hAnsi="Calibri Light" w:cs="Calibri Light"/>
          <w:sz w:val="21"/>
          <w:szCs w:val="21"/>
        </w:rPr>
        <w:t>20 %</w:t>
      </w:r>
      <w:r w:rsidR="00333DB3">
        <w:rPr>
          <w:rFonts w:ascii="Calibri Light" w:hAnsi="Calibri Light" w:cs="Calibri Light"/>
          <w:sz w:val="21"/>
          <w:szCs w:val="21"/>
        </w:rPr>
        <w:t xml:space="preserve"> </w:t>
      </w:r>
      <w:r w:rsidRPr="00BB5A51">
        <w:rPr>
          <w:rFonts w:ascii="Calibri Light" w:hAnsi="Calibri Light" w:cs="Calibri Light"/>
          <w:sz w:val="21"/>
          <w:szCs w:val="21"/>
        </w:rPr>
        <w:t>lahjoitu</w:t>
      </w:r>
      <w:r w:rsidR="00333DB3">
        <w:rPr>
          <w:rFonts w:ascii="Calibri Light" w:hAnsi="Calibri Light" w:cs="Calibri Light"/>
          <w:sz w:val="21"/>
          <w:szCs w:val="21"/>
        </w:rPr>
        <w:t>ksesta</w:t>
      </w:r>
      <w:r w:rsidRPr="00BB5A51">
        <w:rPr>
          <w:rFonts w:ascii="Calibri Light" w:hAnsi="Calibri Light" w:cs="Calibri Light"/>
          <w:sz w:val="21"/>
          <w:szCs w:val="21"/>
        </w:rPr>
        <w:t xml:space="preserve"> käytetään säätiön vapaan harkinnan mukaan ja hallintokulujen kattamiseen. </w:t>
      </w:r>
      <w:r w:rsidR="00C91320">
        <w:rPr>
          <w:rFonts w:ascii="Calibri Light" w:hAnsi="Calibri Light" w:cs="Calibri Light"/>
          <w:sz w:val="21"/>
          <w:szCs w:val="21"/>
        </w:rPr>
        <w:t>Vaasan yliopistos</w:t>
      </w:r>
      <w:r w:rsidRPr="00BB5A51">
        <w:rPr>
          <w:rFonts w:ascii="Calibri Light" w:hAnsi="Calibri Light" w:cs="Calibri Light"/>
          <w:sz w:val="21"/>
          <w:szCs w:val="21"/>
        </w:rPr>
        <w:t>äätiö toimittaa lahjoittajalle tarvittaessa todistuksen lahjoituksen vastaanottamisesta.</w:t>
      </w:r>
    </w:p>
    <w:p w14:paraId="2887B2AF" w14:textId="77777777" w:rsidR="001562A8" w:rsidRPr="00BB5A51" w:rsidRDefault="001562A8" w:rsidP="001562A8">
      <w:pPr>
        <w:pStyle w:val="BlockText"/>
        <w:rPr>
          <w:rFonts w:ascii="Calibri Light" w:hAnsi="Calibri Light" w:cs="Calibri Light"/>
          <w:sz w:val="21"/>
          <w:szCs w:val="21"/>
        </w:rPr>
      </w:pPr>
    </w:p>
    <w:p w14:paraId="78DEB252" w14:textId="0C18D64D" w:rsidR="001562A8" w:rsidRPr="00BB5A51" w:rsidRDefault="00C91320" w:rsidP="001562A8">
      <w:pPr>
        <w:pStyle w:val="BlockText"/>
        <w:rPr>
          <w:rFonts w:ascii="Calibri Light" w:hAnsi="Calibri Light" w:cs="Calibri Light"/>
          <w:sz w:val="21"/>
          <w:szCs w:val="21"/>
        </w:rPr>
      </w:pPr>
      <w:r>
        <w:rPr>
          <w:rFonts w:ascii="Calibri Light" w:hAnsi="Calibri Light" w:cs="Calibri Light"/>
          <w:sz w:val="21"/>
          <w:szCs w:val="21"/>
        </w:rPr>
        <w:t>Vaasan yliopistos</w:t>
      </w:r>
      <w:r w:rsidR="001562A8" w:rsidRPr="00BB5A51">
        <w:rPr>
          <w:rFonts w:ascii="Calibri Light" w:hAnsi="Calibri Light" w:cs="Calibri Light"/>
          <w:sz w:val="21"/>
          <w:szCs w:val="21"/>
        </w:rPr>
        <w:t>äätiölle suunnatut lahjoitukset voi maksaa seuraavalle</w:t>
      </w:r>
      <w:r>
        <w:rPr>
          <w:rFonts w:ascii="Calibri Light" w:hAnsi="Calibri Light" w:cs="Calibri Light"/>
          <w:sz w:val="21"/>
          <w:szCs w:val="21"/>
        </w:rPr>
        <w:t xml:space="preserve"> tilille</w:t>
      </w:r>
      <w:r w:rsidR="001562A8" w:rsidRPr="00BB5A51">
        <w:rPr>
          <w:rFonts w:ascii="Calibri Light" w:hAnsi="Calibri Light" w:cs="Calibri Light"/>
          <w:sz w:val="21"/>
          <w:szCs w:val="21"/>
        </w:rPr>
        <w:t>:</w:t>
      </w:r>
    </w:p>
    <w:p w14:paraId="51EF4F6E" w14:textId="338AC446" w:rsidR="001562A8" w:rsidRPr="00BB5A51" w:rsidRDefault="001562A8" w:rsidP="001562A8">
      <w:pPr>
        <w:ind w:left="1440" w:right="-360"/>
        <w:rPr>
          <w:rFonts w:ascii="Calibri Light" w:hAnsi="Calibri Light" w:cs="Calibri Light"/>
          <w:b/>
          <w:sz w:val="21"/>
          <w:szCs w:val="21"/>
          <w:u w:val="single"/>
          <w:lang w:val="fi-FI"/>
        </w:rPr>
      </w:pPr>
      <w:r w:rsidRPr="00BB5A51">
        <w:rPr>
          <w:rFonts w:ascii="Calibri Light" w:hAnsi="Calibri Light" w:cs="Calibri Light"/>
          <w:b/>
          <w:sz w:val="21"/>
          <w:szCs w:val="21"/>
          <w:lang w:val="fi-FI"/>
        </w:rPr>
        <w:t>Nordea    FI23 1544 3000 0993 12</w:t>
      </w:r>
    </w:p>
    <w:p w14:paraId="64C72067" w14:textId="77777777" w:rsidR="001562A8" w:rsidRPr="00BB5A51" w:rsidRDefault="001562A8" w:rsidP="001562A8">
      <w:pPr>
        <w:ind w:left="1440" w:right="-360"/>
        <w:rPr>
          <w:rFonts w:ascii="Calibri Light" w:hAnsi="Calibri Light" w:cs="Calibri Light"/>
          <w:sz w:val="21"/>
          <w:szCs w:val="21"/>
          <w:lang w:val="fi-FI"/>
        </w:rPr>
      </w:pPr>
    </w:p>
    <w:p w14:paraId="4632E968" w14:textId="3920FCC3" w:rsidR="001562A8" w:rsidRDefault="001562A8" w:rsidP="001562A8">
      <w:pPr>
        <w:ind w:left="1440" w:right="-360"/>
        <w:rPr>
          <w:rFonts w:ascii="Calibri Light" w:hAnsi="Calibri Light" w:cs="Calibri Light"/>
          <w:sz w:val="21"/>
          <w:szCs w:val="21"/>
          <w:lang w:val="fi-FI"/>
        </w:rPr>
      </w:pPr>
      <w:r w:rsidRPr="00BB5A51">
        <w:rPr>
          <w:rFonts w:ascii="Calibri Light" w:hAnsi="Calibri Light" w:cs="Calibri Light"/>
          <w:b/>
          <w:sz w:val="21"/>
          <w:szCs w:val="21"/>
          <w:lang w:val="fi-FI"/>
        </w:rPr>
        <w:t>Lisätietoja</w:t>
      </w:r>
      <w:r w:rsidRPr="00BB5A51">
        <w:rPr>
          <w:rFonts w:ascii="Calibri Light" w:hAnsi="Calibri Light" w:cs="Calibri Light"/>
          <w:sz w:val="21"/>
          <w:szCs w:val="21"/>
          <w:lang w:val="fi-FI"/>
        </w:rPr>
        <w:t xml:space="preserve"> säätiön toiminnasta tutkimuksen tukemisessa</w:t>
      </w:r>
      <w:r w:rsidR="00C91320">
        <w:rPr>
          <w:rFonts w:ascii="Calibri Light" w:hAnsi="Calibri Light" w:cs="Calibri Light"/>
          <w:sz w:val="21"/>
          <w:szCs w:val="21"/>
          <w:lang w:val="fi-FI"/>
        </w:rPr>
        <w:t xml:space="preserve">: </w:t>
      </w:r>
      <w:r w:rsidR="00AF1429">
        <w:rPr>
          <w:rFonts w:ascii="Calibri Light" w:hAnsi="Calibri Light" w:cs="Calibri Light"/>
          <w:sz w:val="21"/>
          <w:szCs w:val="21"/>
          <w:lang w:val="fi-FI"/>
        </w:rPr>
        <w:t xml:space="preserve">säätiön </w:t>
      </w:r>
      <w:r w:rsidRPr="00BB5A51">
        <w:rPr>
          <w:rFonts w:ascii="Calibri Light" w:hAnsi="Calibri Light" w:cs="Calibri Light"/>
          <w:sz w:val="21"/>
          <w:szCs w:val="21"/>
          <w:lang w:val="fi-FI"/>
        </w:rPr>
        <w:t xml:space="preserve">asiamies </w:t>
      </w:r>
      <w:r w:rsidR="00AF1429">
        <w:rPr>
          <w:rFonts w:ascii="Calibri Light" w:hAnsi="Calibri Light" w:cs="Calibri Light"/>
          <w:sz w:val="21"/>
          <w:szCs w:val="21"/>
          <w:lang w:val="fi-FI"/>
        </w:rPr>
        <w:t>Ilpo K. Ojala</w:t>
      </w:r>
      <w:r w:rsidRPr="00BB5A51">
        <w:rPr>
          <w:rFonts w:ascii="Calibri Light" w:hAnsi="Calibri Light" w:cs="Calibri Light"/>
          <w:sz w:val="21"/>
          <w:szCs w:val="21"/>
          <w:lang w:val="fi-FI"/>
        </w:rPr>
        <w:t>, osoite: Vaasan yliopisto, PL 700, 65101 Vaasa, (</w:t>
      </w:r>
      <w:hyperlink r:id="rId11" w:history="1">
        <w:r w:rsidR="00AF1429" w:rsidRPr="008C1E84">
          <w:rPr>
            <w:rStyle w:val="Hyperlink"/>
            <w:rFonts w:ascii="Calibri Light" w:hAnsi="Calibri Light" w:cs="Calibri Light"/>
            <w:sz w:val="21"/>
            <w:szCs w:val="21"/>
            <w:lang w:val="fi-FI"/>
          </w:rPr>
          <w:t>ilpo.ojala@uwasa.fi</w:t>
        </w:r>
      </w:hyperlink>
      <w:r w:rsidRPr="00BB5A51">
        <w:rPr>
          <w:rFonts w:ascii="Calibri Light" w:hAnsi="Calibri Light" w:cs="Calibri Light"/>
          <w:sz w:val="21"/>
          <w:szCs w:val="21"/>
          <w:lang w:val="fi-FI"/>
        </w:rPr>
        <w:t>).</w:t>
      </w:r>
    </w:p>
    <w:p w14:paraId="171B3490" w14:textId="77777777" w:rsidR="00B85CAB" w:rsidRDefault="00B85CAB" w:rsidP="00B85CAB">
      <w:pPr>
        <w:ind w:right="-360"/>
        <w:rPr>
          <w:rFonts w:ascii="Calibri Light" w:hAnsi="Calibri Light" w:cs="Calibri Light"/>
          <w:sz w:val="21"/>
          <w:szCs w:val="21"/>
          <w:lang w:val="fi-FI"/>
        </w:rPr>
      </w:pPr>
    </w:p>
    <w:p w14:paraId="11200866" w14:textId="77777777" w:rsidR="005F06E2" w:rsidRDefault="005F06E2">
      <w:pPr>
        <w:rPr>
          <w:rFonts w:ascii="Georgia" w:hAnsi="Georgia"/>
          <w:b/>
          <w:bCs/>
          <w:color w:val="000000" w:themeColor="text1"/>
          <w:sz w:val="56"/>
          <w:szCs w:val="96"/>
          <w:u w:color="FED61D"/>
          <w:lang w:val="fi-FI"/>
        </w:rPr>
      </w:pPr>
      <w:r>
        <w:rPr>
          <w:rFonts w:ascii="Georgia" w:hAnsi="Georgia"/>
          <w:b/>
          <w:bCs/>
          <w:color w:val="000000" w:themeColor="text1"/>
          <w:sz w:val="56"/>
          <w:szCs w:val="96"/>
          <w:u w:color="FED61D"/>
          <w:lang w:val="fi-FI"/>
        </w:rPr>
        <w:br w:type="page"/>
      </w:r>
    </w:p>
    <w:p w14:paraId="2CECF9A1" w14:textId="77777777" w:rsidR="005F06E2" w:rsidRDefault="005F06E2" w:rsidP="00B85CAB">
      <w:pPr>
        <w:ind w:right="-360"/>
        <w:rPr>
          <w:rFonts w:ascii="Georgia" w:hAnsi="Georgia"/>
          <w:b/>
          <w:bCs/>
          <w:color w:val="000000" w:themeColor="text1"/>
          <w:sz w:val="56"/>
          <w:szCs w:val="96"/>
          <w:u w:color="FED61D"/>
          <w:lang w:val="fi-FI"/>
        </w:rPr>
      </w:pPr>
    </w:p>
    <w:p w14:paraId="747A8757" w14:textId="77777777" w:rsidR="005F06E2" w:rsidRDefault="005F06E2" w:rsidP="00B85CAB">
      <w:pPr>
        <w:ind w:right="-360"/>
        <w:rPr>
          <w:rFonts w:ascii="Georgia" w:hAnsi="Georgia"/>
          <w:b/>
          <w:bCs/>
          <w:color w:val="000000" w:themeColor="text1"/>
          <w:sz w:val="56"/>
          <w:szCs w:val="96"/>
          <w:u w:color="FED61D"/>
          <w:lang w:val="fi-FI"/>
        </w:rPr>
      </w:pPr>
    </w:p>
    <w:p w14:paraId="74549541" w14:textId="77777777" w:rsidR="005F06E2" w:rsidRDefault="005F06E2" w:rsidP="00B85CAB">
      <w:pPr>
        <w:ind w:right="-360"/>
        <w:rPr>
          <w:rFonts w:ascii="Georgia" w:hAnsi="Georgia"/>
          <w:b/>
          <w:bCs/>
          <w:color w:val="000000" w:themeColor="text1"/>
          <w:sz w:val="56"/>
          <w:szCs w:val="96"/>
          <w:u w:color="FED61D"/>
          <w:lang w:val="fi-FI"/>
        </w:rPr>
      </w:pPr>
    </w:p>
    <w:p w14:paraId="0E96E30E" w14:textId="6BEEC975" w:rsidR="00B85CAB" w:rsidRPr="006549C9" w:rsidRDefault="00B85CAB" w:rsidP="00B85CAB">
      <w:pPr>
        <w:ind w:right="-360"/>
        <w:rPr>
          <w:rFonts w:ascii="Georgia" w:hAnsi="Georgia"/>
          <w:b/>
          <w:bCs/>
          <w:color w:val="000000" w:themeColor="text1"/>
          <w:sz w:val="56"/>
          <w:szCs w:val="96"/>
          <w:u w:color="FED61D"/>
          <w:lang w:val="en-US"/>
        </w:rPr>
      </w:pPr>
      <w:r w:rsidRPr="005F06E2">
        <w:rPr>
          <w:rFonts w:ascii="Georgia" w:hAnsi="Georgia"/>
          <w:b/>
          <w:bCs/>
          <w:color w:val="000000" w:themeColor="text1"/>
          <w:sz w:val="56"/>
          <w:szCs w:val="96"/>
          <w:u w:color="FED61D"/>
          <w:lang w:val="en-US"/>
        </w:rPr>
        <w:t>Su</w:t>
      </w:r>
      <w:r w:rsidRPr="006549C9">
        <w:rPr>
          <w:rFonts w:ascii="Georgia" w:hAnsi="Georgia"/>
          <w:b/>
          <w:bCs/>
          <w:color w:val="000000" w:themeColor="text1"/>
          <w:sz w:val="56"/>
          <w:szCs w:val="96"/>
          <w:u w:color="FED61D"/>
          <w:lang w:val="en-US"/>
        </w:rPr>
        <w:t xml:space="preserve">pporting Research </w:t>
      </w:r>
      <w:r>
        <w:rPr>
          <w:rFonts w:ascii="Georgia" w:hAnsi="Georgia"/>
          <w:b/>
          <w:bCs/>
          <w:color w:val="000000" w:themeColor="text1"/>
          <w:sz w:val="56"/>
          <w:szCs w:val="96"/>
          <w:u w:color="FED61D"/>
          <w:lang w:val="en-US"/>
        </w:rPr>
        <w:t>with</w:t>
      </w:r>
      <w:r w:rsidRPr="006549C9">
        <w:rPr>
          <w:rFonts w:ascii="Georgia" w:hAnsi="Georgia"/>
          <w:b/>
          <w:bCs/>
          <w:color w:val="000000" w:themeColor="text1"/>
          <w:sz w:val="56"/>
          <w:szCs w:val="96"/>
          <w:u w:color="FED61D"/>
          <w:lang w:val="en-US"/>
        </w:rPr>
        <w:t xml:space="preserve"> the University of Vaasa Foundation</w:t>
      </w:r>
    </w:p>
    <w:p w14:paraId="2BC3B8D7" w14:textId="77777777" w:rsidR="00B85CAB" w:rsidRPr="00B85CAB" w:rsidRDefault="00B85CAB" w:rsidP="00B85CAB">
      <w:pPr>
        <w:pStyle w:val="A-leipteksti"/>
        <w:rPr>
          <w:lang w:val="en-US"/>
        </w:rPr>
      </w:pPr>
    </w:p>
    <w:p w14:paraId="3CB72978" w14:textId="77777777" w:rsidR="006549C9" w:rsidRPr="006549C9" w:rsidRDefault="006549C9" w:rsidP="006549C9">
      <w:pPr>
        <w:ind w:left="1440" w:right="-360"/>
        <w:rPr>
          <w:rFonts w:ascii="Calibri Light" w:hAnsi="Calibri Light" w:cs="Calibri Light"/>
          <w:sz w:val="21"/>
          <w:szCs w:val="21"/>
          <w:lang w:val="en-US"/>
        </w:rPr>
      </w:pPr>
      <w:r w:rsidRPr="006549C9">
        <w:rPr>
          <w:rFonts w:ascii="Calibri Light" w:hAnsi="Calibri Light" w:cs="Calibri Light"/>
          <w:sz w:val="21"/>
          <w:szCs w:val="21"/>
          <w:lang w:val="en-US"/>
        </w:rPr>
        <w:t>One of the key activities of the University of Vaasa Foundation is supporting research activities at the University of Vaasa. A significant part of this support consists of grants awarded to students conducting theses or further research. The goal has been to link research work to practical problems and thus encourage companies to support research by donating the necessary funds to the University of Vaasa Foundation.</w:t>
      </w:r>
    </w:p>
    <w:p w14:paraId="59BEA4B4" w14:textId="77777777" w:rsidR="006549C9" w:rsidRDefault="006549C9" w:rsidP="006549C9">
      <w:pPr>
        <w:ind w:left="1440" w:right="-360"/>
        <w:rPr>
          <w:rFonts w:ascii="Calibri Light" w:hAnsi="Calibri Light" w:cs="Calibri Light"/>
          <w:sz w:val="21"/>
          <w:szCs w:val="21"/>
          <w:lang w:val="en-US"/>
        </w:rPr>
      </w:pPr>
      <w:r w:rsidRPr="006549C9">
        <w:rPr>
          <w:rFonts w:ascii="Calibri Light" w:hAnsi="Calibri Light" w:cs="Calibri Light"/>
          <w:sz w:val="21"/>
          <w:szCs w:val="21"/>
          <w:lang w:val="en-US"/>
        </w:rPr>
        <w:t xml:space="preserve">When </w:t>
      </w:r>
      <w:proofErr w:type="gramStart"/>
      <w:r w:rsidRPr="006549C9">
        <w:rPr>
          <w:rFonts w:ascii="Calibri Light" w:hAnsi="Calibri Light" w:cs="Calibri Light"/>
          <w:sz w:val="21"/>
          <w:szCs w:val="21"/>
          <w:lang w:val="en-US"/>
        </w:rPr>
        <w:t>making a donation</w:t>
      </w:r>
      <w:proofErr w:type="gramEnd"/>
      <w:r w:rsidRPr="006549C9">
        <w:rPr>
          <w:rFonts w:ascii="Calibri Light" w:hAnsi="Calibri Light" w:cs="Calibri Light"/>
          <w:sz w:val="21"/>
          <w:szCs w:val="21"/>
          <w:lang w:val="en-US"/>
        </w:rPr>
        <w:t>, companies have the opportunity to specify the type of research to which the donated funds will be applied. Often, the researcher who will conduct the study is already considered. At the time of donation, an indicative payment schedule is also agreed upon. The University of Vaasa Foundation grants the researcher a scholarship and pays it in suitable installments, usually ensuring that at least one installment is tied to the final completion of the research.</w:t>
      </w:r>
    </w:p>
    <w:p w14:paraId="7DAC4EBD" w14:textId="77777777" w:rsidR="0047562F" w:rsidRPr="006549C9" w:rsidRDefault="0047562F" w:rsidP="006549C9">
      <w:pPr>
        <w:ind w:left="1440" w:right="-360"/>
        <w:rPr>
          <w:rFonts w:ascii="Calibri Light" w:hAnsi="Calibri Light" w:cs="Calibri Light"/>
          <w:sz w:val="21"/>
          <w:szCs w:val="21"/>
          <w:lang w:val="en-US"/>
        </w:rPr>
      </w:pPr>
    </w:p>
    <w:p w14:paraId="01C16B81" w14:textId="77777777" w:rsidR="006549C9" w:rsidRPr="006549C9" w:rsidRDefault="006549C9" w:rsidP="006549C9">
      <w:pPr>
        <w:ind w:left="1440" w:right="-360"/>
        <w:rPr>
          <w:rFonts w:ascii="Calibri Light" w:hAnsi="Calibri Light" w:cs="Calibri Light"/>
          <w:sz w:val="21"/>
          <w:szCs w:val="21"/>
          <w:lang w:val="en-US"/>
        </w:rPr>
      </w:pPr>
      <w:r w:rsidRPr="006549C9">
        <w:rPr>
          <w:rFonts w:ascii="Calibri Light" w:hAnsi="Calibri Light" w:cs="Calibri Light"/>
          <w:sz w:val="21"/>
          <w:szCs w:val="21"/>
          <w:lang w:val="en-US"/>
        </w:rPr>
        <w:t>The scholarship is tax-free for the recipient, but its potential impact on student financial aid should be clarified with student services. The donation is tax-deductible for the donor. The University of Vaasa Foundation has adhered to the principle that 20% of the donation is used at the foundation’s discretion and to cover administrative costs. The University of Vaasa Foundation will provide the donor with a certificate of receipt of the donation if necessary.</w:t>
      </w:r>
    </w:p>
    <w:p w14:paraId="31302188" w14:textId="77777777" w:rsidR="0047562F" w:rsidRDefault="0047562F" w:rsidP="006549C9">
      <w:pPr>
        <w:ind w:left="1440" w:right="-360"/>
        <w:rPr>
          <w:rFonts w:ascii="Calibri Light" w:hAnsi="Calibri Light" w:cs="Calibri Light"/>
          <w:sz w:val="21"/>
          <w:szCs w:val="21"/>
          <w:lang w:val="en-US"/>
        </w:rPr>
      </w:pPr>
    </w:p>
    <w:p w14:paraId="7445ECBB" w14:textId="5655B5E6" w:rsidR="006549C9" w:rsidRPr="006549C9" w:rsidRDefault="006549C9" w:rsidP="006549C9">
      <w:pPr>
        <w:ind w:left="1440" w:right="-360"/>
        <w:rPr>
          <w:rFonts w:ascii="Calibri Light" w:hAnsi="Calibri Light" w:cs="Calibri Light"/>
          <w:sz w:val="21"/>
          <w:szCs w:val="21"/>
          <w:lang w:val="en-US"/>
        </w:rPr>
      </w:pPr>
      <w:r w:rsidRPr="006549C9">
        <w:rPr>
          <w:rFonts w:ascii="Calibri Light" w:hAnsi="Calibri Light" w:cs="Calibri Light"/>
          <w:sz w:val="21"/>
          <w:szCs w:val="21"/>
          <w:lang w:val="en-US"/>
        </w:rPr>
        <w:t>Donations to the University of Vaasa Foundation can be made to the following account:</w:t>
      </w:r>
    </w:p>
    <w:p w14:paraId="3997BCF8" w14:textId="77777777" w:rsidR="006549C9" w:rsidRPr="006549C9" w:rsidRDefault="006549C9" w:rsidP="006549C9">
      <w:pPr>
        <w:ind w:left="1440" w:right="-360"/>
        <w:rPr>
          <w:rFonts w:ascii="Calibri Light" w:hAnsi="Calibri Light" w:cs="Calibri Light"/>
          <w:b/>
          <w:bCs/>
          <w:sz w:val="21"/>
          <w:szCs w:val="21"/>
          <w:lang w:val="en-US"/>
        </w:rPr>
      </w:pPr>
      <w:r w:rsidRPr="006549C9">
        <w:rPr>
          <w:rFonts w:ascii="Calibri Light" w:hAnsi="Calibri Light" w:cs="Calibri Light"/>
          <w:b/>
          <w:bCs/>
          <w:sz w:val="21"/>
          <w:szCs w:val="21"/>
          <w:lang w:val="en-US"/>
        </w:rPr>
        <w:t>Nordea FI23 1544 3000 0993 12</w:t>
      </w:r>
    </w:p>
    <w:p w14:paraId="28121D17" w14:textId="77777777" w:rsidR="0047562F" w:rsidRDefault="0047562F" w:rsidP="006549C9">
      <w:pPr>
        <w:ind w:left="1440" w:right="-360"/>
        <w:rPr>
          <w:rFonts w:ascii="Calibri Light" w:hAnsi="Calibri Light" w:cs="Calibri Light"/>
          <w:sz w:val="21"/>
          <w:szCs w:val="21"/>
          <w:lang w:val="en-US"/>
        </w:rPr>
      </w:pPr>
    </w:p>
    <w:p w14:paraId="0D394A64" w14:textId="1B16BE31" w:rsidR="006549C9" w:rsidRDefault="006549C9" w:rsidP="006549C9">
      <w:pPr>
        <w:ind w:left="1440" w:right="-360"/>
        <w:rPr>
          <w:rFonts w:ascii="Calibri Light" w:hAnsi="Calibri Light" w:cs="Calibri Light"/>
          <w:sz w:val="21"/>
          <w:szCs w:val="21"/>
          <w:lang w:val="en-US"/>
        </w:rPr>
      </w:pPr>
      <w:r w:rsidRPr="006549C9">
        <w:rPr>
          <w:rFonts w:ascii="Calibri Light" w:hAnsi="Calibri Light" w:cs="Calibri Light"/>
          <w:b/>
          <w:bCs/>
          <w:sz w:val="21"/>
          <w:szCs w:val="21"/>
          <w:lang w:val="en-US"/>
        </w:rPr>
        <w:t>For more information</w:t>
      </w:r>
      <w:r w:rsidRPr="006549C9">
        <w:rPr>
          <w:rFonts w:ascii="Calibri Light" w:hAnsi="Calibri Light" w:cs="Calibri Light"/>
          <w:sz w:val="21"/>
          <w:szCs w:val="21"/>
          <w:lang w:val="en-US"/>
        </w:rPr>
        <w:t xml:space="preserve"> about the foundation’s activities in supporting research, contact the foundation’s </w:t>
      </w:r>
      <w:r w:rsidR="0047562F">
        <w:rPr>
          <w:rFonts w:ascii="Calibri Light" w:hAnsi="Calibri Light" w:cs="Calibri Light"/>
          <w:sz w:val="21"/>
          <w:szCs w:val="21"/>
          <w:lang w:val="en-US"/>
        </w:rPr>
        <w:t>Representant</w:t>
      </w:r>
      <w:r w:rsidRPr="006549C9">
        <w:rPr>
          <w:rFonts w:ascii="Calibri Light" w:hAnsi="Calibri Light" w:cs="Calibri Light"/>
          <w:sz w:val="21"/>
          <w:szCs w:val="21"/>
          <w:lang w:val="en-US"/>
        </w:rPr>
        <w:t>,</w:t>
      </w:r>
      <w:r w:rsidR="0047562F">
        <w:rPr>
          <w:rFonts w:ascii="Calibri Light" w:hAnsi="Calibri Light" w:cs="Calibri Light"/>
          <w:sz w:val="21"/>
          <w:szCs w:val="21"/>
          <w:lang w:val="en-US"/>
        </w:rPr>
        <w:t xml:space="preserve"> Dr.</w:t>
      </w:r>
      <w:r w:rsidRPr="006549C9">
        <w:rPr>
          <w:rFonts w:ascii="Calibri Light" w:hAnsi="Calibri Light" w:cs="Calibri Light"/>
          <w:sz w:val="21"/>
          <w:szCs w:val="21"/>
          <w:lang w:val="en-US"/>
        </w:rPr>
        <w:t xml:space="preserve"> Ilpo K. Ojala, at the University of Vaasa, P.O. Box 700, 65101 Vaasa, (</w:t>
      </w:r>
      <w:hyperlink r:id="rId12" w:history="1">
        <w:r w:rsidR="0047562F" w:rsidRPr="006549C9">
          <w:rPr>
            <w:rStyle w:val="Hyperlink"/>
            <w:rFonts w:ascii="Calibri Light" w:hAnsi="Calibri Light" w:cs="Calibri Light"/>
            <w:sz w:val="21"/>
            <w:szCs w:val="21"/>
            <w:lang w:val="en-US"/>
          </w:rPr>
          <w:t>ilpo.ojala@uwasa.fi</w:t>
        </w:r>
      </w:hyperlink>
      <w:r w:rsidRPr="006549C9">
        <w:rPr>
          <w:rFonts w:ascii="Calibri Light" w:hAnsi="Calibri Light" w:cs="Calibri Light"/>
          <w:sz w:val="21"/>
          <w:szCs w:val="21"/>
          <w:lang w:val="en-US"/>
        </w:rPr>
        <w:t>)</w:t>
      </w:r>
    </w:p>
    <w:p w14:paraId="3959BB1D" w14:textId="77777777" w:rsidR="000773A7" w:rsidRPr="006549C9" w:rsidRDefault="000773A7" w:rsidP="001562A8">
      <w:pPr>
        <w:ind w:left="1440" w:right="-360"/>
        <w:rPr>
          <w:rFonts w:ascii="Calibri Light" w:hAnsi="Calibri Light" w:cs="Calibri Light"/>
          <w:sz w:val="21"/>
          <w:szCs w:val="21"/>
          <w:lang w:val="en-US"/>
        </w:rPr>
      </w:pPr>
    </w:p>
    <w:p w14:paraId="2920529C" w14:textId="4890BFDE" w:rsidR="003277C9" w:rsidRPr="006549C9" w:rsidRDefault="003277C9" w:rsidP="001562A8">
      <w:pPr>
        <w:pStyle w:val="A-Ingressi"/>
        <w:rPr>
          <w:rFonts w:cs="Calibri Light"/>
          <w:szCs w:val="21"/>
          <w:lang w:val="en-US"/>
        </w:rPr>
      </w:pPr>
    </w:p>
    <w:sectPr w:rsidR="003277C9" w:rsidRPr="006549C9" w:rsidSect="001562A8">
      <w:headerReference w:type="even" r:id="rId13"/>
      <w:headerReference w:type="default" r:id="rId14"/>
      <w:footerReference w:type="default" r:id="rId15"/>
      <w:headerReference w:type="first" r:id="rId16"/>
      <w:footerReference w:type="first" r:id="rId17"/>
      <w:type w:val="continuous"/>
      <w:pgSz w:w="11906" w:h="16838"/>
      <w:pgMar w:top="2268" w:right="1418" w:bottom="2172"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53CC" w14:textId="77777777" w:rsidR="00101453" w:rsidRDefault="00101453" w:rsidP="00A84AB0">
      <w:r>
        <w:separator/>
      </w:r>
    </w:p>
  </w:endnote>
  <w:endnote w:type="continuationSeparator" w:id="0">
    <w:p w14:paraId="5CA693C5" w14:textId="77777777" w:rsidR="00101453" w:rsidRDefault="00101453" w:rsidP="00A8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cious Sans-Book">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recious Sans-Black">
    <w:charset w:val="00"/>
    <w:family w:val="auto"/>
    <w:pitch w:val="variable"/>
    <w:sig w:usb0="80000027" w:usb1="0000004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CellMar>
        <w:top w:w="170" w:type="dxa"/>
        <w:left w:w="0" w:type="dxa"/>
        <w:right w:w="0" w:type="dxa"/>
      </w:tblCellMar>
      <w:tblLook w:val="04A0" w:firstRow="1" w:lastRow="0" w:firstColumn="1" w:lastColumn="0" w:noHBand="0" w:noVBand="1"/>
    </w:tblPr>
    <w:tblGrid>
      <w:gridCol w:w="3020"/>
      <w:gridCol w:w="3020"/>
      <w:gridCol w:w="3020"/>
    </w:tblGrid>
    <w:tr w:rsidR="00352536" w:rsidRPr="001F596E" w14:paraId="3CC3AD37" w14:textId="77777777" w:rsidTr="00D75205">
      <w:tc>
        <w:tcPr>
          <w:tcW w:w="3020" w:type="dxa"/>
        </w:tcPr>
        <w:p w14:paraId="56B5E169" w14:textId="77777777" w:rsidR="00352536" w:rsidRPr="00352536" w:rsidRDefault="00352536" w:rsidP="00352536">
          <w:pPr>
            <w:pStyle w:val="A-alatunniste"/>
            <w:rPr>
              <w:b/>
              <w:bCs/>
              <w:lang w:eastAsia="en-US"/>
            </w:rPr>
          </w:pPr>
          <w:r w:rsidRPr="00352536">
            <w:rPr>
              <w:b/>
              <w:bCs/>
              <w:lang w:eastAsia="en-US"/>
            </w:rPr>
            <w:t>Vaasan yliopisto</w:t>
          </w:r>
        </w:p>
        <w:p w14:paraId="6E60DCE7" w14:textId="77777777" w:rsidR="00352536" w:rsidRPr="00352536" w:rsidRDefault="00352536" w:rsidP="00352536">
          <w:pPr>
            <w:pStyle w:val="A-alatunniste"/>
            <w:rPr>
              <w:lang w:eastAsia="en-US"/>
            </w:rPr>
          </w:pPr>
          <w:r w:rsidRPr="00352536">
            <w:rPr>
              <w:lang w:eastAsia="en-US"/>
            </w:rPr>
            <w:t>Wolffintie 34</w:t>
          </w:r>
        </w:p>
        <w:p w14:paraId="770BBD40" w14:textId="77777777" w:rsidR="00352536" w:rsidRPr="00352536" w:rsidRDefault="00352536" w:rsidP="00352536">
          <w:pPr>
            <w:pStyle w:val="A-alatunniste"/>
            <w:rPr>
              <w:lang w:eastAsia="en-US"/>
            </w:rPr>
          </w:pPr>
          <w:r w:rsidRPr="00352536">
            <w:rPr>
              <w:lang w:eastAsia="en-US"/>
            </w:rPr>
            <w:t>PL 700, 65101 Vaasa</w:t>
          </w:r>
        </w:p>
        <w:p w14:paraId="287808EE" w14:textId="77777777" w:rsidR="00352536" w:rsidRPr="00352536" w:rsidRDefault="00352536" w:rsidP="00352536">
          <w:pPr>
            <w:pStyle w:val="A-alatunniste"/>
            <w:rPr>
              <w:lang w:eastAsia="en-US"/>
            </w:rPr>
          </w:pPr>
          <w:r w:rsidRPr="00352536">
            <w:rPr>
              <w:lang w:eastAsia="en-US"/>
            </w:rPr>
            <w:t>029 449 8000</w:t>
          </w:r>
        </w:p>
        <w:p w14:paraId="1859F7B6" w14:textId="10A7C06E" w:rsidR="00352536" w:rsidRPr="00352536" w:rsidRDefault="00F35266" w:rsidP="00352536">
          <w:pPr>
            <w:pStyle w:val="A-alatunniste"/>
            <w:rPr>
              <w:b/>
              <w:bCs/>
              <w:lang w:eastAsia="en-US"/>
            </w:rPr>
          </w:pPr>
          <w:r>
            <w:rPr>
              <w:b/>
              <w:bCs/>
              <w:lang w:eastAsia="en-US"/>
            </w:rPr>
            <w:t>univaas</w:t>
          </w:r>
          <w:r w:rsidR="00352536" w:rsidRPr="00352536">
            <w:rPr>
              <w:b/>
              <w:bCs/>
              <w:lang w:eastAsia="en-US"/>
            </w:rPr>
            <w:t>a.fi</w:t>
          </w:r>
        </w:p>
      </w:tc>
      <w:tc>
        <w:tcPr>
          <w:tcW w:w="3020" w:type="dxa"/>
        </w:tcPr>
        <w:p w14:paraId="0941C237" w14:textId="77777777" w:rsidR="00352536" w:rsidRPr="00352536" w:rsidRDefault="00352536" w:rsidP="00352536">
          <w:pPr>
            <w:pStyle w:val="A-alatunniste"/>
            <w:rPr>
              <w:b/>
              <w:bCs/>
              <w:lang w:eastAsia="en-US"/>
            </w:rPr>
          </w:pPr>
          <w:r w:rsidRPr="00352536">
            <w:rPr>
              <w:b/>
              <w:bCs/>
              <w:lang w:eastAsia="en-US"/>
            </w:rPr>
            <w:t>Yksikön nimi</w:t>
          </w:r>
        </w:p>
        <w:p w14:paraId="390E9467" w14:textId="77777777" w:rsidR="00352536" w:rsidRPr="00352536" w:rsidRDefault="00352536" w:rsidP="00352536">
          <w:pPr>
            <w:pStyle w:val="A-alatunniste"/>
            <w:rPr>
              <w:lang w:eastAsia="en-US"/>
            </w:rPr>
          </w:pPr>
          <w:r w:rsidRPr="00352536">
            <w:rPr>
              <w:lang w:eastAsia="en-US"/>
            </w:rPr>
            <w:t>Osoiterivi 1</w:t>
          </w:r>
        </w:p>
        <w:p w14:paraId="4B0DCC65" w14:textId="77777777" w:rsidR="00352536" w:rsidRPr="00352536" w:rsidRDefault="00352536" w:rsidP="00352536">
          <w:pPr>
            <w:pStyle w:val="A-alatunniste"/>
          </w:pPr>
          <w:r w:rsidRPr="00352536">
            <w:rPr>
              <w:lang w:eastAsia="en-US"/>
            </w:rPr>
            <w:t>Osoite rivi 2</w:t>
          </w:r>
        </w:p>
        <w:p w14:paraId="42FF2160" w14:textId="77777777" w:rsidR="00352536" w:rsidRPr="00352536" w:rsidRDefault="00352536" w:rsidP="00352536">
          <w:pPr>
            <w:pStyle w:val="A-alatunniste"/>
            <w:rPr>
              <w:lang w:eastAsia="en-US"/>
            </w:rPr>
          </w:pPr>
          <w:r w:rsidRPr="00352536">
            <w:rPr>
              <w:lang w:eastAsia="en-US"/>
            </w:rPr>
            <w:t>Puhelinnumero</w:t>
          </w:r>
        </w:p>
        <w:p w14:paraId="4E80D0B1" w14:textId="5F99804B" w:rsidR="00352536" w:rsidRPr="00352536" w:rsidRDefault="00F35266" w:rsidP="00352536">
          <w:pPr>
            <w:pStyle w:val="A-alatunniste"/>
            <w:rPr>
              <w:b/>
              <w:bCs/>
              <w:lang w:eastAsia="en-US"/>
            </w:rPr>
          </w:pPr>
          <w:r>
            <w:rPr>
              <w:b/>
              <w:bCs/>
              <w:lang w:eastAsia="en-US"/>
            </w:rPr>
            <w:t>www</w:t>
          </w:r>
        </w:p>
      </w:tc>
      <w:tc>
        <w:tcPr>
          <w:tcW w:w="3020" w:type="dxa"/>
        </w:tcPr>
        <w:p w14:paraId="4437A070" w14:textId="77777777" w:rsidR="00352536" w:rsidRDefault="00352536" w:rsidP="00352536">
          <w:pPr>
            <w:pStyle w:val="A-alatunniste"/>
            <w:rPr>
              <w:lang w:eastAsia="en-US"/>
            </w:rPr>
          </w:pPr>
          <w:r>
            <w:rPr>
              <w:lang w:eastAsia="en-US"/>
            </w:rPr>
            <w:t>Etunimi Sukunimi</w:t>
          </w:r>
        </w:p>
        <w:p w14:paraId="284E1B17" w14:textId="77777777" w:rsidR="00352536" w:rsidRPr="00352536" w:rsidRDefault="00352536" w:rsidP="00352536">
          <w:pPr>
            <w:pStyle w:val="A-alatunniste"/>
            <w:rPr>
              <w:lang w:eastAsia="en-US"/>
            </w:rPr>
          </w:pPr>
          <w:r w:rsidRPr="00352536">
            <w:rPr>
              <w:lang w:eastAsia="en-US"/>
            </w:rPr>
            <w:t>Titteli</w:t>
          </w:r>
        </w:p>
        <w:p w14:paraId="12FB66BB" w14:textId="77777777" w:rsidR="00352536" w:rsidRPr="00352536" w:rsidRDefault="00352536" w:rsidP="00352536">
          <w:pPr>
            <w:pStyle w:val="A-alatunniste"/>
            <w:rPr>
              <w:lang w:eastAsia="en-US"/>
            </w:rPr>
          </w:pPr>
          <w:r w:rsidRPr="00352536">
            <w:rPr>
              <w:lang w:eastAsia="en-US"/>
            </w:rPr>
            <w:t>Puhelinnumero</w:t>
          </w:r>
        </w:p>
        <w:p w14:paraId="3ED2EC65" w14:textId="7A42CFFB" w:rsidR="00352536" w:rsidRDefault="00352536" w:rsidP="00352536">
          <w:pPr>
            <w:pStyle w:val="A-alatunniste"/>
            <w:rPr>
              <w:lang w:eastAsia="en-US"/>
            </w:rPr>
          </w:pPr>
          <w:r w:rsidRPr="00352536">
            <w:rPr>
              <w:lang w:eastAsia="en-US"/>
            </w:rPr>
            <w:t>Sähköposti</w:t>
          </w:r>
        </w:p>
      </w:tc>
    </w:tr>
  </w:tbl>
  <w:p w14:paraId="52A21EA9" w14:textId="60F38893" w:rsidR="00F011B8" w:rsidRPr="00774659" w:rsidRDefault="00F011B8" w:rsidP="00D75205">
    <w:pPr>
      <w:pStyle w:val="A-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CellMar>
        <w:top w:w="170" w:type="dxa"/>
        <w:left w:w="0" w:type="dxa"/>
        <w:right w:w="0" w:type="dxa"/>
      </w:tblCellMar>
      <w:tblLook w:val="04A0" w:firstRow="1" w:lastRow="0" w:firstColumn="1" w:lastColumn="0" w:noHBand="0" w:noVBand="1"/>
    </w:tblPr>
    <w:tblGrid>
      <w:gridCol w:w="3020"/>
      <w:gridCol w:w="3020"/>
      <w:gridCol w:w="3020"/>
    </w:tblGrid>
    <w:tr w:rsidR="00D75205" w:rsidRPr="001F596E" w14:paraId="0188C720" w14:textId="77777777" w:rsidTr="00602154">
      <w:tc>
        <w:tcPr>
          <w:tcW w:w="3020" w:type="dxa"/>
        </w:tcPr>
        <w:p w14:paraId="7A93ABA1" w14:textId="5101CD27" w:rsidR="001562A8" w:rsidRPr="00352536" w:rsidRDefault="001562A8" w:rsidP="00D75205">
          <w:pPr>
            <w:pStyle w:val="A-alatunniste"/>
            <w:rPr>
              <w:b/>
              <w:bCs/>
              <w:lang w:eastAsia="en-US"/>
            </w:rPr>
          </w:pPr>
          <w:r>
            <w:rPr>
              <w:b/>
              <w:bCs/>
              <w:lang w:eastAsia="en-US"/>
            </w:rPr>
            <w:t>Vaasan yliopistosäätiö</w:t>
          </w:r>
        </w:p>
        <w:p w14:paraId="1F2EB428" w14:textId="4D283306" w:rsidR="00D75205" w:rsidRDefault="001562A8" w:rsidP="00D75205">
          <w:pPr>
            <w:pStyle w:val="A-alatunniste"/>
            <w:rPr>
              <w:lang w:eastAsia="en-US"/>
            </w:rPr>
          </w:pPr>
          <w:r>
            <w:rPr>
              <w:lang w:eastAsia="en-US"/>
            </w:rPr>
            <w:t>Wolffintie 34</w:t>
          </w:r>
        </w:p>
        <w:p w14:paraId="1A3A4F90" w14:textId="57EF1B01" w:rsidR="001562A8" w:rsidRDefault="001562A8" w:rsidP="00D75205">
          <w:pPr>
            <w:pStyle w:val="A-alatunniste"/>
            <w:rPr>
              <w:lang w:eastAsia="en-US"/>
            </w:rPr>
          </w:pPr>
          <w:r>
            <w:rPr>
              <w:lang w:eastAsia="en-US"/>
            </w:rPr>
            <w:t xml:space="preserve">PL 700, </w:t>
          </w:r>
        </w:p>
        <w:p w14:paraId="251B2856" w14:textId="5820D06A" w:rsidR="001562A8" w:rsidRPr="00352536" w:rsidRDefault="001562A8" w:rsidP="00D75205">
          <w:pPr>
            <w:pStyle w:val="A-alatunniste"/>
            <w:rPr>
              <w:lang w:eastAsia="en-US"/>
            </w:rPr>
          </w:pPr>
          <w:r>
            <w:rPr>
              <w:lang w:eastAsia="en-US"/>
            </w:rPr>
            <w:t>65101 Vaasa</w:t>
          </w:r>
        </w:p>
        <w:p w14:paraId="0ABA4C78" w14:textId="41A94EE4" w:rsidR="00D75205" w:rsidRPr="00352536" w:rsidRDefault="00D75205" w:rsidP="00D75205">
          <w:pPr>
            <w:pStyle w:val="A-alatunniste"/>
            <w:rPr>
              <w:b/>
              <w:bCs/>
              <w:lang w:eastAsia="en-US"/>
            </w:rPr>
          </w:pPr>
        </w:p>
      </w:tc>
      <w:tc>
        <w:tcPr>
          <w:tcW w:w="3020" w:type="dxa"/>
        </w:tcPr>
        <w:p w14:paraId="17A1F3F1" w14:textId="1EFC9E94" w:rsidR="00D75205" w:rsidRDefault="001562A8" w:rsidP="00D75205">
          <w:pPr>
            <w:pStyle w:val="A-alatunniste"/>
            <w:rPr>
              <w:lang w:eastAsia="en-US"/>
            </w:rPr>
          </w:pPr>
          <w:r>
            <w:rPr>
              <w:lang w:eastAsia="en-US"/>
            </w:rPr>
            <w:t>Elina Blomqvist</w:t>
          </w:r>
        </w:p>
        <w:p w14:paraId="3B181840" w14:textId="4457AD86" w:rsidR="00D75205" w:rsidRPr="00352536" w:rsidRDefault="001562A8" w:rsidP="00D75205">
          <w:pPr>
            <w:pStyle w:val="A-alatunniste"/>
            <w:rPr>
              <w:lang w:eastAsia="en-US"/>
            </w:rPr>
          </w:pPr>
          <w:r>
            <w:rPr>
              <w:lang w:eastAsia="en-US"/>
            </w:rPr>
            <w:t>Asiamies</w:t>
          </w:r>
        </w:p>
        <w:p w14:paraId="266735D4" w14:textId="68AB9EF1" w:rsidR="00D75205" w:rsidRPr="00352536" w:rsidRDefault="00D75205" w:rsidP="00D75205">
          <w:pPr>
            <w:pStyle w:val="A-alatunniste"/>
            <w:rPr>
              <w:lang w:eastAsia="en-US"/>
            </w:rPr>
          </w:pPr>
        </w:p>
        <w:p w14:paraId="2DAB891F" w14:textId="773A062A" w:rsidR="00D75205" w:rsidRPr="00352536" w:rsidRDefault="001562A8" w:rsidP="00D75205">
          <w:pPr>
            <w:pStyle w:val="A-alatunniste"/>
            <w:rPr>
              <w:b/>
              <w:bCs/>
              <w:lang w:eastAsia="en-US"/>
            </w:rPr>
          </w:pPr>
          <w:r>
            <w:rPr>
              <w:lang w:eastAsia="en-US"/>
            </w:rPr>
            <w:t>elina.blomqvist@univaasa.fi</w:t>
          </w:r>
        </w:p>
      </w:tc>
      <w:tc>
        <w:tcPr>
          <w:tcW w:w="3020" w:type="dxa"/>
        </w:tcPr>
        <w:p w14:paraId="71D48896" w14:textId="6C884C42" w:rsidR="00D75205" w:rsidRDefault="00D75205" w:rsidP="00D75205">
          <w:pPr>
            <w:pStyle w:val="A-alatunniste"/>
            <w:rPr>
              <w:lang w:eastAsia="en-US"/>
            </w:rPr>
          </w:pPr>
        </w:p>
      </w:tc>
    </w:tr>
  </w:tbl>
  <w:p w14:paraId="59A4C3CC" w14:textId="47173906" w:rsidR="00F011B8" w:rsidRPr="00D75205" w:rsidRDefault="00F011B8" w:rsidP="00D75205">
    <w:pPr>
      <w:pStyle w:val="A-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55B8" w14:textId="77777777" w:rsidR="00101453" w:rsidRDefault="00101453" w:rsidP="00A84AB0">
      <w:r>
        <w:separator/>
      </w:r>
    </w:p>
  </w:footnote>
  <w:footnote w:type="continuationSeparator" w:id="0">
    <w:p w14:paraId="76463401" w14:textId="77777777" w:rsidR="00101453" w:rsidRDefault="00101453" w:rsidP="00A8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10BA" w14:textId="77777777" w:rsidR="00F011B8" w:rsidRDefault="00F011B8" w:rsidP="0098171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FA01E" w14:textId="77777777" w:rsidR="00F011B8" w:rsidRDefault="00F011B8" w:rsidP="00EB644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1665" w14:textId="77777777" w:rsidR="00F011B8" w:rsidRDefault="00F011B8" w:rsidP="0048741B">
    <w:pPr>
      <w:tabs>
        <w:tab w:val="left" w:pos="8647"/>
      </w:tabs>
      <w:ind w:right="36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0CF4" w14:textId="3A0AF010" w:rsidR="00066328" w:rsidRPr="00774659" w:rsidRDefault="00066328" w:rsidP="00066328">
    <w:pPr>
      <w:pStyle w:val="A-ylviite"/>
      <w:tabs>
        <w:tab w:val="left" w:pos="7513"/>
        <w:tab w:val="right" w:pos="9072"/>
      </w:tabs>
      <w:ind w:left="4678"/>
      <w:jc w:val="both"/>
      <w:rPr>
        <w:b/>
        <w:bCs/>
        <w:lang w:val="fi-FI" w:eastAsia="en-US"/>
      </w:rPr>
    </w:pPr>
    <w:r>
      <w:rPr>
        <w:b/>
        <w:bCs/>
        <w:lang w:val="fi-FI" w:eastAsia="en-US"/>
      </w:rPr>
      <w:tab/>
    </w:r>
  </w:p>
  <w:p w14:paraId="2ACB834F" w14:textId="56832473" w:rsidR="00066328" w:rsidRPr="00261D3A" w:rsidRDefault="00066328" w:rsidP="001562A8">
    <w:pPr>
      <w:pStyle w:val="A-ylviite"/>
      <w:tabs>
        <w:tab w:val="left" w:pos="7513"/>
      </w:tabs>
      <w:ind w:left="4678"/>
      <w:jc w:val="both"/>
      <w:rPr>
        <w:lang w:val="fi-FI" w:eastAsia="en-US"/>
      </w:rPr>
    </w:pPr>
    <w:r>
      <w:rPr>
        <w:lang w:val="fi-FI" w:eastAsia="en-US"/>
      </w:rPr>
      <w:tab/>
    </w:r>
    <w:r w:rsidR="001562A8">
      <w:rPr>
        <w:lang w:val="fi-FI" w:eastAsia="en-US"/>
      </w:rPr>
      <w:t xml:space="preserve"> </w:t>
    </w:r>
  </w:p>
  <w:p w14:paraId="5C793029" w14:textId="114F408C" w:rsidR="00066328" w:rsidRDefault="00066328" w:rsidP="00066328">
    <w:pPr>
      <w:pStyle w:val="A-ylviite"/>
      <w:tabs>
        <w:tab w:val="left" w:pos="7513"/>
      </w:tabs>
      <w:ind w:left="4678"/>
      <w:jc w:val="both"/>
      <w:rPr>
        <w:lang w:val="fi-FI" w:eastAsia="en-US"/>
      </w:rPr>
    </w:pPr>
    <w:r>
      <w:rPr>
        <w:lang w:val="fi-FI" w:eastAsia="en-US"/>
      </w:rPr>
      <w:tab/>
    </w:r>
  </w:p>
  <w:p w14:paraId="7F7118BB" w14:textId="3E95360F" w:rsidR="00F011B8" w:rsidRPr="00066328" w:rsidRDefault="00C55688" w:rsidP="00B61476">
    <w:pPr>
      <w:pStyle w:val="A-ylviite"/>
      <w:tabs>
        <w:tab w:val="left" w:pos="7513"/>
      </w:tabs>
      <w:ind w:left="4678"/>
      <w:jc w:val="left"/>
      <w:rPr>
        <w:b/>
        <w:bCs/>
        <w:lang w:val="en-US" w:eastAsia="en-US"/>
      </w:rPr>
    </w:pPr>
    <w:r>
      <w:rPr>
        <w:b/>
        <w:bCs/>
        <w:noProof/>
        <w:lang w:val="fi-FI" w:eastAsia="fi-FI"/>
      </w:rPr>
      <mc:AlternateContent>
        <mc:Choice Requires="wps">
          <w:drawing>
            <wp:anchor distT="0" distB="0" distL="114300" distR="114300" simplePos="0" relativeHeight="251685888" behindDoc="0" locked="0" layoutInCell="1" allowOverlap="1" wp14:anchorId="030FD6BD" wp14:editId="5B0FC8ED">
              <wp:simplePos x="0" y="0"/>
              <wp:positionH relativeFrom="column">
                <wp:posOffset>4756355</wp:posOffset>
              </wp:positionH>
              <wp:positionV relativeFrom="paragraph">
                <wp:posOffset>675928</wp:posOffset>
              </wp:positionV>
              <wp:extent cx="1062067" cy="454360"/>
              <wp:effectExtent l="0" t="0" r="5080" b="3175"/>
              <wp:wrapNone/>
              <wp:docPr id="4" name="Text Box 4"/>
              <wp:cNvGraphicFramePr/>
              <a:graphic xmlns:a="http://schemas.openxmlformats.org/drawingml/2006/main">
                <a:graphicData uri="http://schemas.microsoft.com/office/word/2010/wordprocessingShape">
                  <wps:wsp>
                    <wps:cNvSpPr txBox="1"/>
                    <wps:spPr>
                      <a:xfrm>
                        <a:off x="0" y="0"/>
                        <a:ext cx="1062067" cy="454360"/>
                      </a:xfrm>
                      <a:prstGeom prst="rect">
                        <a:avLst/>
                      </a:prstGeom>
                      <a:solidFill>
                        <a:schemeClr val="lt1"/>
                      </a:solidFill>
                      <a:ln w="6350">
                        <a:noFill/>
                      </a:ln>
                    </wps:spPr>
                    <wps:txbx>
                      <w:txbxContent>
                        <w:p w14:paraId="757E1BBB" w14:textId="6A8AD76C" w:rsidR="00C55688" w:rsidRPr="00C55688" w:rsidRDefault="00C55688">
                          <w:pPr>
                            <w:rPr>
                              <w:rFonts w:asciiTheme="majorHAnsi" w:hAnsiTheme="majorHAnsi" w:cstheme="majorHAnsi"/>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FD6BD" id="_x0000_t202" coordsize="21600,21600" o:spt="202" path="m,l,21600r21600,l21600,xe">
              <v:stroke joinstyle="miter"/>
              <v:path gradientshapeok="t" o:connecttype="rect"/>
            </v:shapetype>
            <v:shape id="Text Box 4" o:spid="_x0000_s1026" type="#_x0000_t202" style="position:absolute;left:0;text-align:left;margin-left:374.5pt;margin-top:53.2pt;width:83.65pt;height:3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" fillcolor="white [3201]" stroked="f" strokeweight=".5pt">
              <v:textbox inset="0,0,0,0">
                <w:txbxContent>
                  <w:p w14:paraId="757E1BBB" w14:textId="6A8AD76C" w:rsidR="00C55688" w:rsidRPr="00C55688" w:rsidRDefault="00C55688">
                    <w:pPr>
                      <w:rPr>
                        <w:rFonts w:asciiTheme="majorHAnsi" w:hAnsiTheme="majorHAnsi" w:cstheme="majorHAnsi"/>
                        <w:sz w:val="18"/>
                        <w:szCs w:val="18"/>
                      </w:rPr>
                    </w:pPr>
                  </w:p>
                </w:txbxContent>
              </v:textbox>
            </v:shape>
          </w:pict>
        </mc:Fallback>
      </mc:AlternateContent>
    </w:r>
    <w:r w:rsidR="00066328" w:rsidRPr="00FF0458">
      <w:rPr>
        <w:b/>
        <w:bCs/>
        <w:lang w:val="fi-FI"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6.8pt" o:bullet="t">
        <v:imagedata r:id="rId1" o:title="BULLET KOLMIO"/>
      </v:shape>
    </w:pict>
  </w:numPicBullet>
  <w:abstractNum w:abstractNumId="0" w15:restartNumberingAfterBreak="0">
    <w:nsid w:val="FFFFFF1D"/>
    <w:multiLevelType w:val="multilevel"/>
    <w:tmpl w:val="D0D2844E"/>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470C5C"/>
    <w:multiLevelType w:val="multilevel"/>
    <w:tmpl w:val="0409001D"/>
    <w:styleLink w:val="AP-numerolista"/>
    <w:lvl w:ilvl="0">
      <w:start w:val="1"/>
      <w:numFmt w:val="decimal"/>
      <w:lvlText w:val="%1)"/>
      <w:lvlJc w:val="left"/>
      <w:pPr>
        <w:ind w:left="360" w:hanging="360"/>
      </w:pPr>
      <w:rPr>
        <w:rFonts w:ascii="Precious Sans-Book" w:hAnsi="Precious Sans-Book"/>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710D4F"/>
    <w:multiLevelType w:val="multilevel"/>
    <w:tmpl w:val="35DCB434"/>
    <w:styleLink w:val="CurrentList1"/>
    <w:lvl w:ilvl="0">
      <w:start w:val="1"/>
      <w:numFmt w:val="bullet"/>
      <w:lvlText w:val=""/>
      <w:lvlPicBulletId w:val="0"/>
      <w:lvlJc w:val="left"/>
      <w:pPr>
        <w:tabs>
          <w:tab w:val="num" w:pos="170"/>
        </w:tabs>
        <w:ind w:left="170" w:firstLine="397"/>
      </w:pPr>
      <w:rPr>
        <w:rFonts w:ascii="Symbol" w:hAnsi="Symbol" w:hint="default"/>
      </w:rPr>
    </w:lvl>
    <w:lvl w:ilvl="1">
      <w:start w:val="1"/>
      <w:numFmt w:val="bullet"/>
      <w:lvlText w:val="o"/>
      <w:lvlJc w:val="left"/>
      <w:pPr>
        <w:ind w:left="3229" w:hanging="360"/>
      </w:pPr>
      <w:rPr>
        <w:rFonts w:ascii="Courier New" w:hAnsi="Courier New" w:hint="default"/>
      </w:rPr>
    </w:lvl>
    <w:lvl w:ilvl="2">
      <w:start w:val="1"/>
      <w:numFmt w:val="bullet"/>
      <w:lvlText w:val=""/>
      <w:lvlJc w:val="left"/>
      <w:pPr>
        <w:ind w:left="3949" w:hanging="360"/>
      </w:pPr>
      <w:rPr>
        <w:rFonts w:ascii="Wingdings" w:hAnsi="Wingdings" w:hint="default"/>
      </w:rPr>
    </w:lvl>
    <w:lvl w:ilvl="3">
      <w:start w:val="1"/>
      <w:numFmt w:val="bullet"/>
      <w:lvlText w:val=""/>
      <w:lvlJc w:val="left"/>
      <w:pPr>
        <w:ind w:left="4669" w:hanging="360"/>
      </w:pPr>
      <w:rPr>
        <w:rFonts w:ascii="Symbol" w:hAnsi="Symbol" w:hint="default"/>
      </w:rPr>
    </w:lvl>
    <w:lvl w:ilvl="4">
      <w:start w:val="1"/>
      <w:numFmt w:val="bullet"/>
      <w:lvlText w:val="o"/>
      <w:lvlJc w:val="left"/>
      <w:pPr>
        <w:ind w:left="5389" w:hanging="360"/>
      </w:pPr>
      <w:rPr>
        <w:rFonts w:ascii="Courier New" w:hAnsi="Courier New" w:hint="default"/>
      </w:rPr>
    </w:lvl>
    <w:lvl w:ilvl="5">
      <w:start w:val="1"/>
      <w:numFmt w:val="bullet"/>
      <w:lvlText w:val=""/>
      <w:lvlJc w:val="left"/>
      <w:pPr>
        <w:ind w:left="6109" w:hanging="360"/>
      </w:pPr>
      <w:rPr>
        <w:rFonts w:ascii="Wingdings" w:hAnsi="Wingdings" w:hint="default"/>
      </w:rPr>
    </w:lvl>
    <w:lvl w:ilvl="6">
      <w:start w:val="1"/>
      <w:numFmt w:val="bullet"/>
      <w:lvlText w:val=""/>
      <w:lvlJc w:val="left"/>
      <w:pPr>
        <w:ind w:left="6829" w:hanging="360"/>
      </w:pPr>
      <w:rPr>
        <w:rFonts w:ascii="Symbol" w:hAnsi="Symbol" w:hint="default"/>
      </w:rPr>
    </w:lvl>
    <w:lvl w:ilvl="7">
      <w:start w:val="1"/>
      <w:numFmt w:val="bullet"/>
      <w:lvlText w:val="o"/>
      <w:lvlJc w:val="left"/>
      <w:pPr>
        <w:ind w:left="7549" w:hanging="360"/>
      </w:pPr>
      <w:rPr>
        <w:rFonts w:ascii="Courier New" w:hAnsi="Courier New" w:hint="default"/>
      </w:rPr>
    </w:lvl>
    <w:lvl w:ilvl="8">
      <w:start w:val="1"/>
      <w:numFmt w:val="bullet"/>
      <w:lvlText w:val=""/>
      <w:lvlJc w:val="left"/>
      <w:pPr>
        <w:ind w:left="8269" w:hanging="360"/>
      </w:pPr>
      <w:rPr>
        <w:rFonts w:ascii="Wingdings" w:hAnsi="Wingdings" w:hint="default"/>
      </w:rPr>
    </w:lvl>
  </w:abstractNum>
  <w:abstractNum w:abstractNumId="3" w15:restartNumberingAfterBreak="0">
    <w:nsid w:val="181A430B"/>
    <w:multiLevelType w:val="multilevel"/>
    <w:tmpl w:val="40B00366"/>
    <w:lvl w:ilvl="0">
      <w:start w:val="1"/>
      <w:numFmt w:val="decimal"/>
      <w:lvlText w:val="%1."/>
      <w:lvlJc w:val="left"/>
      <w:pPr>
        <w:ind w:left="927" w:hanging="360"/>
      </w:pPr>
      <w:rPr>
        <w:rFonts w:ascii="Lucida Sans" w:hAnsi="Lucida Sans" w:hint="default"/>
        <w:color w:val="30355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86B6A"/>
    <w:multiLevelType w:val="multilevel"/>
    <w:tmpl w:val="D5BAD9E8"/>
    <w:lvl w:ilvl="0">
      <w:start w:val="1"/>
      <w:numFmt w:val="decimal"/>
      <w:lvlText w:val="%1."/>
      <w:lvlJc w:val="left"/>
      <w:pPr>
        <w:ind w:left="927" w:hanging="360"/>
      </w:pPr>
      <w:rPr>
        <w:rFonts w:ascii="Lucida Sans" w:hAnsi="Lucida Sans" w:hint="default"/>
        <w:b/>
        <w:bCs/>
        <w:i w:val="0"/>
        <w:iCs w:val="0"/>
        <w:color w:val="535859"/>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D1145"/>
    <w:multiLevelType w:val="hybridMultilevel"/>
    <w:tmpl w:val="195AFD50"/>
    <w:lvl w:ilvl="0" w:tplc="849CC62A">
      <w:start w:val="1"/>
      <w:numFmt w:val="decimal"/>
      <w:pStyle w:val="A-numerolista2"/>
      <w:lvlText w:val="%1."/>
      <w:lvlJc w:val="left"/>
      <w:pPr>
        <w:ind w:left="927" w:hanging="360"/>
      </w:pPr>
      <w:rPr>
        <w:rFonts w:ascii="Lucida Sans" w:hAnsi="Lucida Sans" w:hint="default"/>
        <w:b/>
        <w:bCs/>
        <w:i w:val="0"/>
        <w:iCs w:val="0"/>
        <w:color w:val="535859"/>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1E1AB7"/>
    <w:multiLevelType w:val="multilevel"/>
    <w:tmpl w:val="547CB400"/>
    <w:lvl w:ilvl="0">
      <w:start w:val="1"/>
      <w:numFmt w:val="bullet"/>
      <w:lvlText w:val=""/>
      <w:lvlJc w:val="left"/>
      <w:pPr>
        <w:ind w:left="927"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D94E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762501"/>
    <w:multiLevelType w:val="multilevel"/>
    <w:tmpl w:val="31785908"/>
    <w:styleLink w:val="kokeilu"/>
    <w:lvl w:ilvl="0">
      <w:start w:val="1"/>
      <w:numFmt w:val="decimal"/>
      <w:lvlText w:val="%1."/>
      <w:lvlJc w:val="left"/>
      <w:pPr>
        <w:ind w:left="927" w:hanging="643"/>
      </w:pPr>
      <w:rPr>
        <w:rFonts w:ascii="Precious Sans-Black" w:hAnsi="Precious Sans-Black" w:hint="default"/>
        <w:color w:val="C7D30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035F3B"/>
    <w:multiLevelType w:val="multilevel"/>
    <w:tmpl w:val="547CB400"/>
    <w:lvl w:ilvl="0">
      <w:start w:val="1"/>
      <w:numFmt w:val="bullet"/>
      <w:lvlText w:val=""/>
      <w:lvlJc w:val="left"/>
      <w:pPr>
        <w:ind w:left="927"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F57A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095219"/>
    <w:multiLevelType w:val="singleLevel"/>
    <w:tmpl w:val="F3A80354"/>
    <w:lvl w:ilvl="0">
      <w:start w:val="1"/>
      <w:numFmt w:val="bullet"/>
      <w:pStyle w:val="A-lista"/>
      <w:lvlText w:val=""/>
      <w:lvlJc w:val="left"/>
      <w:pPr>
        <w:ind w:left="644" w:hanging="360"/>
      </w:pPr>
      <w:rPr>
        <w:rFonts w:ascii="Wingdings 3" w:hAnsi="Wingdings 3" w:hint="default"/>
        <w:color w:val="FED61D"/>
      </w:rPr>
    </w:lvl>
  </w:abstractNum>
  <w:num w:numId="1" w16cid:durableId="1043597541">
    <w:abstractNumId w:val="0"/>
  </w:num>
  <w:num w:numId="2" w16cid:durableId="98184346">
    <w:abstractNumId w:val="2"/>
  </w:num>
  <w:num w:numId="3" w16cid:durableId="403457030">
    <w:abstractNumId w:val="11"/>
  </w:num>
  <w:num w:numId="4" w16cid:durableId="391782406">
    <w:abstractNumId w:val="1"/>
  </w:num>
  <w:num w:numId="5" w16cid:durableId="1295984627">
    <w:abstractNumId w:val="5"/>
  </w:num>
  <w:num w:numId="6" w16cid:durableId="386418786">
    <w:abstractNumId w:val="8"/>
  </w:num>
  <w:num w:numId="7" w16cid:durableId="476605567">
    <w:abstractNumId w:val="10"/>
  </w:num>
  <w:num w:numId="8" w16cid:durableId="542329344">
    <w:abstractNumId w:val="7"/>
  </w:num>
  <w:num w:numId="9" w16cid:durableId="1824000657">
    <w:abstractNumId w:val="6"/>
  </w:num>
  <w:num w:numId="10" w16cid:durableId="180515057">
    <w:abstractNumId w:val="9"/>
  </w:num>
  <w:num w:numId="11" w16cid:durableId="1237856637">
    <w:abstractNumId w:val="3"/>
  </w:num>
  <w:num w:numId="12" w16cid:durableId="2265696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74"/>
  <w:autoHyphenation/>
  <w:hyphenationZone w:val="425"/>
  <w:drawingGridHorizontalSpacing w:val="238"/>
  <w:drawingGridVerticalSpacing w:val="23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C2"/>
    <w:rsid w:val="00004A0F"/>
    <w:rsid w:val="000441A7"/>
    <w:rsid w:val="00055C5C"/>
    <w:rsid w:val="00066328"/>
    <w:rsid w:val="0007416B"/>
    <w:rsid w:val="000773A7"/>
    <w:rsid w:val="00077E18"/>
    <w:rsid w:val="0009348D"/>
    <w:rsid w:val="00093A7C"/>
    <w:rsid w:val="0009636F"/>
    <w:rsid w:val="000B0C33"/>
    <w:rsid w:val="000B1114"/>
    <w:rsid w:val="000B18BF"/>
    <w:rsid w:val="000C1FE7"/>
    <w:rsid w:val="000D28D7"/>
    <w:rsid w:val="000D55FC"/>
    <w:rsid w:val="000D769B"/>
    <w:rsid w:val="000E32D0"/>
    <w:rsid w:val="000E40CB"/>
    <w:rsid w:val="00101453"/>
    <w:rsid w:val="0010786D"/>
    <w:rsid w:val="00112127"/>
    <w:rsid w:val="00120CAC"/>
    <w:rsid w:val="00121718"/>
    <w:rsid w:val="00131D00"/>
    <w:rsid w:val="00134868"/>
    <w:rsid w:val="00147097"/>
    <w:rsid w:val="001562A8"/>
    <w:rsid w:val="00170B01"/>
    <w:rsid w:val="00181831"/>
    <w:rsid w:val="001821A0"/>
    <w:rsid w:val="00194D29"/>
    <w:rsid w:val="00197622"/>
    <w:rsid w:val="001B2887"/>
    <w:rsid w:val="001B29CC"/>
    <w:rsid w:val="001B73E8"/>
    <w:rsid w:val="001C6ECB"/>
    <w:rsid w:val="001D6B83"/>
    <w:rsid w:val="001E7665"/>
    <w:rsid w:val="001F596E"/>
    <w:rsid w:val="00202881"/>
    <w:rsid w:val="00205EAE"/>
    <w:rsid w:val="0021441D"/>
    <w:rsid w:val="00222E7F"/>
    <w:rsid w:val="00237355"/>
    <w:rsid w:val="00246AAE"/>
    <w:rsid w:val="00261D3A"/>
    <w:rsid w:val="002758A0"/>
    <w:rsid w:val="0028387B"/>
    <w:rsid w:val="002B47CD"/>
    <w:rsid w:val="002F00E2"/>
    <w:rsid w:val="002F0760"/>
    <w:rsid w:val="003077AB"/>
    <w:rsid w:val="003105B2"/>
    <w:rsid w:val="003121CD"/>
    <w:rsid w:val="00314558"/>
    <w:rsid w:val="003152EB"/>
    <w:rsid w:val="00315CDC"/>
    <w:rsid w:val="003179FC"/>
    <w:rsid w:val="003277C9"/>
    <w:rsid w:val="00333DB3"/>
    <w:rsid w:val="00352536"/>
    <w:rsid w:val="00352F5F"/>
    <w:rsid w:val="0038593F"/>
    <w:rsid w:val="003909E3"/>
    <w:rsid w:val="0039116F"/>
    <w:rsid w:val="00395E25"/>
    <w:rsid w:val="00397E94"/>
    <w:rsid w:val="003B0730"/>
    <w:rsid w:val="003C00FB"/>
    <w:rsid w:val="003C16FE"/>
    <w:rsid w:val="003C4218"/>
    <w:rsid w:val="003C7E44"/>
    <w:rsid w:val="003D7207"/>
    <w:rsid w:val="00417FC2"/>
    <w:rsid w:val="0042191A"/>
    <w:rsid w:val="00430A3E"/>
    <w:rsid w:val="004354D7"/>
    <w:rsid w:val="00446BBD"/>
    <w:rsid w:val="00446F78"/>
    <w:rsid w:val="004641A5"/>
    <w:rsid w:val="00465879"/>
    <w:rsid w:val="00466367"/>
    <w:rsid w:val="00467A73"/>
    <w:rsid w:val="004739AC"/>
    <w:rsid w:val="0047562F"/>
    <w:rsid w:val="00477BE3"/>
    <w:rsid w:val="00481357"/>
    <w:rsid w:val="0048741B"/>
    <w:rsid w:val="00487D91"/>
    <w:rsid w:val="004B1596"/>
    <w:rsid w:val="004D313A"/>
    <w:rsid w:val="004E068C"/>
    <w:rsid w:val="004E34DC"/>
    <w:rsid w:val="004E543C"/>
    <w:rsid w:val="004E76F6"/>
    <w:rsid w:val="00513E61"/>
    <w:rsid w:val="00526501"/>
    <w:rsid w:val="005300F7"/>
    <w:rsid w:val="005509B5"/>
    <w:rsid w:val="005631E5"/>
    <w:rsid w:val="00566ACD"/>
    <w:rsid w:val="00573797"/>
    <w:rsid w:val="00580832"/>
    <w:rsid w:val="00584283"/>
    <w:rsid w:val="005A191C"/>
    <w:rsid w:val="005A448F"/>
    <w:rsid w:val="005A4929"/>
    <w:rsid w:val="005A6D6C"/>
    <w:rsid w:val="005B4E43"/>
    <w:rsid w:val="005B6114"/>
    <w:rsid w:val="005D665F"/>
    <w:rsid w:val="005F06E2"/>
    <w:rsid w:val="00600F1A"/>
    <w:rsid w:val="00601E3E"/>
    <w:rsid w:val="006164A3"/>
    <w:rsid w:val="0062294D"/>
    <w:rsid w:val="0064077F"/>
    <w:rsid w:val="00643396"/>
    <w:rsid w:val="00644248"/>
    <w:rsid w:val="006520DD"/>
    <w:rsid w:val="00652706"/>
    <w:rsid w:val="006549C9"/>
    <w:rsid w:val="006731F9"/>
    <w:rsid w:val="00674570"/>
    <w:rsid w:val="006769F1"/>
    <w:rsid w:val="00685861"/>
    <w:rsid w:val="006A2C66"/>
    <w:rsid w:val="006B58FF"/>
    <w:rsid w:val="006B748C"/>
    <w:rsid w:val="006C6B8A"/>
    <w:rsid w:val="006F2FAA"/>
    <w:rsid w:val="006F44EB"/>
    <w:rsid w:val="006F572A"/>
    <w:rsid w:val="007007F6"/>
    <w:rsid w:val="007030F7"/>
    <w:rsid w:val="00722421"/>
    <w:rsid w:val="00724A5D"/>
    <w:rsid w:val="0073035E"/>
    <w:rsid w:val="007315E8"/>
    <w:rsid w:val="00733BAB"/>
    <w:rsid w:val="00735456"/>
    <w:rsid w:val="00773A19"/>
    <w:rsid w:val="00774659"/>
    <w:rsid w:val="007848CD"/>
    <w:rsid w:val="007E1B14"/>
    <w:rsid w:val="007E3DDA"/>
    <w:rsid w:val="007E6002"/>
    <w:rsid w:val="00807673"/>
    <w:rsid w:val="0081150E"/>
    <w:rsid w:val="00814105"/>
    <w:rsid w:val="00817A3B"/>
    <w:rsid w:val="0083112F"/>
    <w:rsid w:val="00834A20"/>
    <w:rsid w:val="00840051"/>
    <w:rsid w:val="00856B33"/>
    <w:rsid w:val="008606E5"/>
    <w:rsid w:val="008668F0"/>
    <w:rsid w:val="00887EC3"/>
    <w:rsid w:val="008F24B2"/>
    <w:rsid w:val="00910BB6"/>
    <w:rsid w:val="00914042"/>
    <w:rsid w:val="0091703E"/>
    <w:rsid w:val="0093461B"/>
    <w:rsid w:val="009406F1"/>
    <w:rsid w:val="009442A4"/>
    <w:rsid w:val="00952E54"/>
    <w:rsid w:val="00953BEE"/>
    <w:rsid w:val="00955FA0"/>
    <w:rsid w:val="009624FF"/>
    <w:rsid w:val="009721E2"/>
    <w:rsid w:val="009721E9"/>
    <w:rsid w:val="00972A11"/>
    <w:rsid w:val="00975143"/>
    <w:rsid w:val="00976CB1"/>
    <w:rsid w:val="00981713"/>
    <w:rsid w:val="009946F7"/>
    <w:rsid w:val="009A0CC1"/>
    <w:rsid w:val="009A15C8"/>
    <w:rsid w:val="009D2A89"/>
    <w:rsid w:val="009D4C1F"/>
    <w:rsid w:val="00A16E6D"/>
    <w:rsid w:val="00A45578"/>
    <w:rsid w:val="00A51C43"/>
    <w:rsid w:val="00A53DC0"/>
    <w:rsid w:val="00A564BD"/>
    <w:rsid w:val="00A837CB"/>
    <w:rsid w:val="00A84AB0"/>
    <w:rsid w:val="00AB1CC9"/>
    <w:rsid w:val="00AB2D33"/>
    <w:rsid w:val="00AB3FCF"/>
    <w:rsid w:val="00AB69F6"/>
    <w:rsid w:val="00AC1092"/>
    <w:rsid w:val="00AD40E8"/>
    <w:rsid w:val="00AE44F2"/>
    <w:rsid w:val="00AF019D"/>
    <w:rsid w:val="00AF1429"/>
    <w:rsid w:val="00B00983"/>
    <w:rsid w:val="00B15E50"/>
    <w:rsid w:val="00B25AE1"/>
    <w:rsid w:val="00B36950"/>
    <w:rsid w:val="00B3698E"/>
    <w:rsid w:val="00B4115C"/>
    <w:rsid w:val="00B50210"/>
    <w:rsid w:val="00B61476"/>
    <w:rsid w:val="00B66284"/>
    <w:rsid w:val="00B750FD"/>
    <w:rsid w:val="00B834D7"/>
    <w:rsid w:val="00B845F1"/>
    <w:rsid w:val="00B85CAB"/>
    <w:rsid w:val="00B91601"/>
    <w:rsid w:val="00BA1B41"/>
    <w:rsid w:val="00BA28A6"/>
    <w:rsid w:val="00BA7069"/>
    <w:rsid w:val="00BB1FBE"/>
    <w:rsid w:val="00BB5A51"/>
    <w:rsid w:val="00BC3834"/>
    <w:rsid w:val="00BC3B87"/>
    <w:rsid w:val="00BC7E1F"/>
    <w:rsid w:val="00BD45A0"/>
    <w:rsid w:val="00BD629C"/>
    <w:rsid w:val="00BE0B07"/>
    <w:rsid w:val="00BE688D"/>
    <w:rsid w:val="00C00DE4"/>
    <w:rsid w:val="00C16918"/>
    <w:rsid w:val="00C21918"/>
    <w:rsid w:val="00C251F6"/>
    <w:rsid w:val="00C27ED4"/>
    <w:rsid w:val="00C44090"/>
    <w:rsid w:val="00C54588"/>
    <w:rsid w:val="00C55688"/>
    <w:rsid w:val="00C77A6D"/>
    <w:rsid w:val="00C80AB2"/>
    <w:rsid w:val="00C91320"/>
    <w:rsid w:val="00CA55AB"/>
    <w:rsid w:val="00CA70D1"/>
    <w:rsid w:val="00CB6A74"/>
    <w:rsid w:val="00CE0167"/>
    <w:rsid w:val="00CF6BC8"/>
    <w:rsid w:val="00D02147"/>
    <w:rsid w:val="00D021D2"/>
    <w:rsid w:val="00D1040D"/>
    <w:rsid w:val="00D162CD"/>
    <w:rsid w:val="00D200C1"/>
    <w:rsid w:val="00D2533F"/>
    <w:rsid w:val="00D419DD"/>
    <w:rsid w:val="00D73313"/>
    <w:rsid w:val="00D75205"/>
    <w:rsid w:val="00DB7DBC"/>
    <w:rsid w:val="00DF0A59"/>
    <w:rsid w:val="00E01165"/>
    <w:rsid w:val="00E14F54"/>
    <w:rsid w:val="00E15099"/>
    <w:rsid w:val="00E16B1F"/>
    <w:rsid w:val="00E17508"/>
    <w:rsid w:val="00E17621"/>
    <w:rsid w:val="00E32327"/>
    <w:rsid w:val="00E42195"/>
    <w:rsid w:val="00E533CA"/>
    <w:rsid w:val="00E57B8A"/>
    <w:rsid w:val="00E67633"/>
    <w:rsid w:val="00E71BAD"/>
    <w:rsid w:val="00E874B7"/>
    <w:rsid w:val="00EA5A13"/>
    <w:rsid w:val="00EA5A41"/>
    <w:rsid w:val="00EB6441"/>
    <w:rsid w:val="00EC258E"/>
    <w:rsid w:val="00F011B8"/>
    <w:rsid w:val="00F10FA2"/>
    <w:rsid w:val="00F25243"/>
    <w:rsid w:val="00F3123D"/>
    <w:rsid w:val="00F35266"/>
    <w:rsid w:val="00F35641"/>
    <w:rsid w:val="00F50432"/>
    <w:rsid w:val="00F52229"/>
    <w:rsid w:val="00F52ECA"/>
    <w:rsid w:val="00F74A99"/>
    <w:rsid w:val="00F92386"/>
    <w:rsid w:val="00FA431F"/>
    <w:rsid w:val="00FA5662"/>
    <w:rsid w:val="00FD1313"/>
    <w:rsid w:val="00FE0B78"/>
    <w:rsid w:val="00FE74BC"/>
    <w:rsid w:val="00FF0458"/>
    <w:rsid w:val="00FF7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7C6DC0"/>
  <w14:defaultImageDpi w14:val="300"/>
  <w15:docId w15:val="{481F73C4-9806-FB4F-A34D-97AA0FC7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sv-SE" w:eastAsia="sv-SE"/>
    </w:rPr>
  </w:style>
  <w:style w:type="paragraph" w:styleId="Heading1">
    <w:name w:val="heading 1"/>
    <w:basedOn w:val="Normal"/>
    <w:next w:val="Normal"/>
    <w:link w:val="Heading1Char"/>
    <w:uiPriority w:val="9"/>
    <w:qFormat/>
    <w:rsid w:val="00A564BD"/>
    <w:pPr>
      <w:keepNext/>
      <w:spacing w:before="240" w:after="60"/>
      <w:outlineLvl w:val="0"/>
    </w:pPr>
    <w:rPr>
      <w:rFonts w:ascii="Calibri" w:eastAsia="MS Gothic" w:hAnsi="Calibri"/>
      <w:b/>
      <w:bCs/>
      <w:kern w:val="32"/>
      <w:sz w:val="32"/>
      <w:szCs w:val="32"/>
    </w:rPr>
  </w:style>
  <w:style w:type="paragraph" w:styleId="Heading3">
    <w:name w:val="heading 3"/>
    <w:basedOn w:val="Normal"/>
    <w:next w:val="Normal"/>
    <w:link w:val="Heading3Char"/>
    <w:uiPriority w:val="9"/>
    <w:semiHidden/>
    <w:unhideWhenUsed/>
    <w:qFormat/>
    <w:rsid w:val="006549C9"/>
    <w:pPr>
      <w:keepNext/>
      <w:keepLines/>
      <w:spacing w:before="40"/>
      <w:outlineLvl w:val="2"/>
    </w:pPr>
    <w:rPr>
      <w:rFonts w:asciiTheme="majorHAnsi" w:eastAsiaTheme="majorEastAsia" w:hAnsiTheme="majorHAnsi" w:cstheme="majorBidi"/>
      <w:color w:val="7F6C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64BD"/>
    <w:rPr>
      <w:rFonts w:ascii="Calibri" w:eastAsia="MS Gothic" w:hAnsi="Calibri" w:cs="Times New Roman"/>
      <w:b/>
      <w:bCs/>
      <w:kern w:val="32"/>
      <w:sz w:val="32"/>
      <w:szCs w:val="32"/>
      <w:lang w:val="sv-SE" w:eastAsia="sv-SE"/>
    </w:rPr>
  </w:style>
  <w:style w:type="table" w:styleId="TableGrid">
    <w:name w:val="Table Grid"/>
    <w:basedOn w:val="TableNormal"/>
    <w:uiPriority w:val="59"/>
    <w:rsid w:val="00A16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19"/>
    <w:qFormat/>
    <w:rsid w:val="00A16E6D"/>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21"/>
    <w:qFormat/>
    <w:rsid w:val="00A16E6D"/>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Grid">
    <w:name w:val="Colorful Grid"/>
    <w:basedOn w:val="TableNormal"/>
    <w:uiPriority w:val="29"/>
    <w:qFormat/>
    <w:rsid w:val="00A16E6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30"/>
    <w:qFormat/>
    <w:rsid w:val="00A16E6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ccent6">
    <w:name w:val="Medium Grid 1 Accent 6"/>
    <w:basedOn w:val="TableNormal"/>
    <w:uiPriority w:val="31"/>
    <w:qFormat/>
    <w:rsid w:val="00A16E6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32"/>
    <w:qFormat/>
    <w:rsid w:val="00A16E6D"/>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33"/>
    <w:qFormat/>
    <w:rsid w:val="00A16E6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List">
    <w:name w:val="Colorful List"/>
    <w:basedOn w:val="TableNormal"/>
    <w:uiPriority w:val="34"/>
    <w:qFormat/>
    <w:rsid w:val="00A16E6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List1">
    <w:name w:val="Medium List 1"/>
    <w:basedOn w:val="TableNormal"/>
    <w:uiPriority w:val="60"/>
    <w:rsid w:val="00A16E6D"/>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2">
    <w:name w:val="Medium List 1 Accent 2"/>
    <w:basedOn w:val="TableNormal"/>
    <w:uiPriority w:val="60"/>
    <w:rsid w:val="00A16E6D"/>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4">
    <w:name w:val="Medium List 2 Accent 4"/>
    <w:basedOn w:val="TableNormal"/>
    <w:uiPriority w:val="61"/>
    <w:rsid w:val="00A16E6D"/>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1"/>
    <w:rsid w:val="00A16E6D"/>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4"/>
    <w:rsid w:val="00601E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Shading-Accent3">
    <w:name w:val="Light Shading Accent 3"/>
    <w:basedOn w:val="TableNormal"/>
    <w:uiPriority w:val="69"/>
    <w:rsid w:val="00601E3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70"/>
    <w:rsid w:val="00601E3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PageNumber">
    <w:name w:val="page number"/>
    <w:uiPriority w:val="99"/>
    <w:semiHidden/>
    <w:unhideWhenUsed/>
    <w:rsid w:val="00EB6441"/>
  </w:style>
  <w:style w:type="paragraph" w:customStyle="1" w:styleId="A-leipteksti">
    <w:name w:val="A-leipäteksti"/>
    <w:next w:val="A-leipteksti2"/>
    <w:autoRedefine/>
    <w:qFormat/>
    <w:rsid w:val="00066328"/>
    <w:pPr>
      <w:spacing w:line="240" w:lineRule="exact"/>
      <w:ind w:right="28"/>
      <w:jc w:val="both"/>
    </w:pPr>
    <w:rPr>
      <w:rFonts w:ascii="Calibri" w:hAnsi="Calibri"/>
      <w:noProof/>
      <w:sz w:val="18"/>
      <w:szCs w:val="18"/>
      <w:lang w:val="fi-FI" w:eastAsia="sv-SE"/>
    </w:rPr>
  </w:style>
  <w:style w:type="paragraph" w:customStyle="1" w:styleId="A-Otsikko3">
    <w:name w:val="A-Otsikko3"/>
    <w:next w:val="A-leipteksti"/>
    <w:qFormat/>
    <w:rsid w:val="00652706"/>
    <w:pPr>
      <w:suppressAutoHyphens/>
      <w:snapToGrid w:val="0"/>
      <w:spacing w:before="480" w:line="200" w:lineRule="exact"/>
      <w:ind w:right="28"/>
      <w:contextualSpacing/>
    </w:pPr>
    <w:rPr>
      <w:rFonts w:ascii="Calibri" w:hAnsi="Calibri"/>
      <w:b/>
      <w:bCs/>
      <w:caps/>
      <w:color w:val="000000" w:themeColor="text1"/>
      <w:sz w:val="18"/>
      <w:szCs w:val="18"/>
      <w:lang w:val="fi-FI" w:eastAsia="sv-SE"/>
    </w:rPr>
  </w:style>
  <w:style w:type="paragraph" w:customStyle="1" w:styleId="A-leipteksti2">
    <w:name w:val="A-leipäteksti2"/>
    <w:basedOn w:val="A-leipteksti"/>
    <w:qFormat/>
    <w:rsid w:val="00F011B8"/>
    <w:pPr>
      <w:spacing w:after="240"/>
      <w:ind w:firstLine="284"/>
      <w:contextualSpacing/>
    </w:pPr>
  </w:style>
  <w:style w:type="paragraph" w:customStyle="1" w:styleId="A-lista">
    <w:name w:val="A-lista"/>
    <w:basedOn w:val="List"/>
    <w:qFormat/>
    <w:rsid w:val="00194D29"/>
    <w:pPr>
      <w:numPr>
        <w:numId w:val="3"/>
      </w:numPr>
      <w:tabs>
        <w:tab w:val="left" w:pos="851"/>
      </w:tabs>
      <w:spacing w:before="120" w:after="120" w:line="240" w:lineRule="exact"/>
      <w:contextualSpacing w:val="0"/>
    </w:pPr>
    <w:rPr>
      <w:rFonts w:ascii="Calibri" w:hAnsi="Calibri"/>
      <w:sz w:val="18"/>
      <w:szCs w:val="22"/>
      <w:lang w:val="fi-FI"/>
    </w:rPr>
  </w:style>
  <w:style w:type="numbering" w:customStyle="1" w:styleId="CurrentList1">
    <w:name w:val="Current List1"/>
    <w:rsid w:val="009D4C1F"/>
    <w:pPr>
      <w:numPr>
        <w:numId w:val="2"/>
      </w:numPr>
    </w:pPr>
  </w:style>
  <w:style w:type="paragraph" w:customStyle="1" w:styleId="NoteLevel2">
    <w:name w:val="Note Level 2"/>
    <w:basedOn w:val="Normal"/>
    <w:uiPriority w:val="1"/>
    <w:qFormat/>
    <w:rsid w:val="009D4C1F"/>
    <w:pPr>
      <w:keepNext/>
      <w:numPr>
        <w:ilvl w:val="1"/>
        <w:numId w:val="1"/>
      </w:numPr>
      <w:contextualSpacing/>
      <w:outlineLvl w:val="1"/>
    </w:pPr>
    <w:rPr>
      <w:rFonts w:ascii="Verdana" w:hAnsi="Verdana"/>
    </w:rPr>
  </w:style>
  <w:style w:type="paragraph" w:styleId="ListParagraph">
    <w:name w:val="List Paragraph"/>
    <w:basedOn w:val="Normal"/>
    <w:uiPriority w:val="72"/>
    <w:rsid w:val="001B73E8"/>
    <w:pPr>
      <w:ind w:left="720"/>
    </w:pPr>
  </w:style>
  <w:style w:type="paragraph" w:styleId="Quote">
    <w:name w:val="Quote"/>
    <w:basedOn w:val="Normal"/>
    <w:next w:val="Normal"/>
    <w:link w:val="QuoteChar"/>
    <w:uiPriority w:val="73"/>
    <w:rsid w:val="001B73E8"/>
    <w:rPr>
      <w:i/>
      <w:iCs/>
      <w:color w:val="000000"/>
    </w:rPr>
  </w:style>
  <w:style w:type="character" w:customStyle="1" w:styleId="QuoteChar">
    <w:name w:val="Quote Char"/>
    <w:link w:val="Quote"/>
    <w:uiPriority w:val="73"/>
    <w:rsid w:val="001B73E8"/>
    <w:rPr>
      <w:rFonts w:ascii="Arial" w:hAnsi="Arial"/>
      <w:i/>
      <w:iCs/>
      <w:color w:val="000000"/>
      <w:sz w:val="24"/>
      <w:szCs w:val="24"/>
      <w:lang w:val="sv-SE" w:eastAsia="sv-SE"/>
    </w:rPr>
  </w:style>
  <w:style w:type="character" w:styleId="PlaceholderText">
    <w:name w:val="Placeholder Text"/>
    <w:uiPriority w:val="67"/>
    <w:rsid w:val="001B73E8"/>
    <w:rPr>
      <w:color w:val="808080"/>
    </w:rPr>
  </w:style>
  <w:style w:type="paragraph" w:styleId="IntenseQuote">
    <w:name w:val="Intense Quote"/>
    <w:basedOn w:val="Normal"/>
    <w:next w:val="Normal"/>
    <w:link w:val="IntenseQuoteChar"/>
    <w:uiPriority w:val="60"/>
    <w:rsid w:val="001B73E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60"/>
    <w:rsid w:val="001B73E8"/>
    <w:rPr>
      <w:rFonts w:ascii="Arial" w:hAnsi="Arial"/>
      <w:b/>
      <w:bCs/>
      <w:i/>
      <w:iCs/>
      <w:color w:val="4F81BD"/>
      <w:sz w:val="24"/>
      <w:szCs w:val="24"/>
      <w:lang w:val="sv-SE" w:eastAsia="sv-SE"/>
    </w:rPr>
  </w:style>
  <w:style w:type="character" w:styleId="Strong">
    <w:name w:val="Strong"/>
    <w:uiPriority w:val="22"/>
    <w:qFormat/>
    <w:rsid w:val="001B73E8"/>
    <w:rPr>
      <w:b/>
      <w:bCs/>
    </w:rPr>
  </w:style>
  <w:style w:type="paragraph" w:styleId="Title">
    <w:name w:val="Title"/>
    <w:basedOn w:val="Normal"/>
    <w:next w:val="Normal"/>
    <w:link w:val="TitleChar"/>
    <w:uiPriority w:val="10"/>
    <w:qFormat/>
    <w:rsid w:val="001B73E8"/>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1B73E8"/>
    <w:rPr>
      <w:rFonts w:ascii="Calibri" w:eastAsia="MS Gothic" w:hAnsi="Calibri" w:cs="Times New Roman"/>
      <w:b/>
      <w:bCs/>
      <w:kern w:val="28"/>
      <w:sz w:val="32"/>
      <w:szCs w:val="32"/>
      <w:lang w:val="sv-SE" w:eastAsia="sv-SE"/>
    </w:rPr>
  </w:style>
  <w:style w:type="paragraph" w:styleId="Footer">
    <w:name w:val="footer"/>
    <w:basedOn w:val="Normal"/>
    <w:link w:val="FooterChar"/>
    <w:uiPriority w:val="99"/>
    <w:unhideWhenUsed/>
    <w:rsid w:val="004B1596"/>
    <w:pPr>
      <w:tabs>
        <w:tab w:val="center" w:pos="4320"/>
        <w:tab w:val="right" w:pos="8640"/>
      </w:tabs>
    </w:pPr>
  </w:style>
  <w:style w:type="character" w:customStyle="1" w:styleId="FooterChar">
    <w:name w:val="Footer Char"/>
    <w:link w:val="Footer"/>
    <w:uiPriority w:val="99"/>
    <w:rsid w:val="004B1596"/>
    <w:rPr>
      <w:rFonts w:ascii="Arial" w:hAnsi="Arial"/>
      <w:sz w:val="24"/>
      <w:szCs w:val="24"/>
      <w:lang w:val="sv-SE" w:eastAsia="sv-SE"/>
    </w:rPr>
  </w:style>
  <w:style w:type="paragraph" w:customStyle="1" w:styleId="A-ylviite">
    <w:name w:val="A-yläviite"/>
    <w:basedOn w:val="Normal"/>
    <w:qFormat/>
    <w:rsid w:val="00774659"/>
    <w:pPr>
      <w:jc w:val="right"/>
    </w:pPr>
    <w:rPr>
      <w:rFonts w:ascii="Calibri" w:hAnsi="Calibri"/>
      <w:color w:val="000000" w:themeColor="text1"/>
      <w:sz w:val="15"/>
      <w:szCs w:val="16"/>
    </w:rPr>
  </w:style>
  <w:style w:type="numbering" w:customStyle="1" w:styleId="AP-numerolista">
    <w:name w:val="AP-numerolista"/>
    <w:basedOn w:val="NoList"/>
    <w:rsid w:val="009D4C1F"/>
    <w:pPr>
      <w:numPr>
        <w:numId w:val="4"/>
      </w:numPr>
    </w:pPr>
  </w:style>
  <w:style w:type="paragraph" w:styleId="List">
    <w:name w:val="List"/>
    <w:basedOn w:val="Normal"/>
    <w:uiPriority w:val="99"/>
    <w:semiHidden/>
    <w:unhideWhenUsed/>
    <w:rsid w:val="000E32D0"/>
    <w:pPr>
      <w:ind w:left="283" w:hanging="283"/>
      <w:contextualSpacing/>
    </w:pPr>
  </w:style>
  <w:style w:type="paragraph" w:styleId="BalloonText">
    <w:name w:val="Balloon Text"/>
    <w:basedOn w:val="Normal"/>
    <w:link w:val="BalloonTextChar"/>
    <w:uiPriority w:val="99"/>
    <w:semiHidden/>
    <w:unhideWhenUsed/>
    <w:rsid w:val="00E533CA"/>
    <w:rPr>
      <w:rFonts w:ascii="Lucida Grande" w:hAnsi="Lucida Grande" w:cs="Lucida Grande"/>
      <w:sz w:val="18"/>
      <w:szCs w:val="18"/>
    </w:rPr>
  </w:style>
  <w:style w:type="character" w:customStyle="1" w:styleId="BalloonTextChar">
    <w:name w:val="Balloon Text Char"/>
    <w:link w:val="BalloonText"/>
    <w:uiPriority w:val="99"/>
    <w:semiHidden/>
    <w:rsid w:val="00E533CA"/>
    <w:rPr>
      <w:rFonts w:ascii="Lucida Grande" w:hAnsi="Lucida Grande" w:cs="Lucida Grande"/>
      <w:sz w:val="18"/>
      <w:szCs w:val="18"/>
      <w:lang w:val="sv-SE" w:eastAsia="sv-SE"/>
    </w:rPr>
  </w:style>
  <w:style w:type="paragraph" w:customStyle="1" w:styleId="A-numerolista2">
    <w:name w:val="A-numerolista2"/>
    <w:basedOn w:val="List"/>
    <w:qFormat/>
    <w:rsid w:val="006A2C66"/>
    <w:pPr>
      <w:numPr>
        <w:numId w:val="5"/>
      </w:numPr>
      <w:snapToGrid w:val="0"/>
      <w:spacing w:before="160" w:after="120" w:line="240" w:lineRule="exact"/>
      <w:ind w:left="568" w:hanging="284"/>
      <w:contextualSpacing w:val="0"/>
    </w:pPr>
    <w:rPr>
      <w:rFonts w:ascii="Calibri" w:hAnsi="Calibri"/>
      <w:sz w:val="18"/>
      <w:szCs w:val="22"/>
      <w:lang w:val="fi-FI"/>
    </w:rPr>
  </w:style>
  <w:style w:type="numbering" w:customStyle="1" w:styleId="kokeilu">
    <w:name w:val="kokeilu"/>
    <w:basedOn w:val="NoList"/>
    <w:rsid w:val="009D4C1F"/>
    <w:pPr>
      <w:numPr>
        <w:numId w:val="6"/>
      </w:numPr>
    </w:pPr>
  </w:style>
  <w:style w:type="paragraph" w:customStyle="1" w:styleId="A-lista2">
    <w:name w:val="A-lista2"/>
    <w:basedOn w:val="A-lista"/>
    <w:next w:val="A-leipteksti"/>
    <w:qFormat/>
    <w:rsid w:val="00205EAE"/>
    <w:pPr>
      <w:spacing w:before="160" w:line="276" w:lineRule="auto"/>
    </w:pPr>
  </w:style>
  <w:style w:type="paragraph" w:customStyle="1" w:styleId="A-otsikko2">
    <w:name w:val="A-otsikko2"/>
    <w:next w:val="A-leipteksti"/>
    <w:qFormat/>
    <w:rsid w:val="00526501"/>
    <w:pPr>
      <w:spacing w:before="400" w:after="40"/>
      <w:contextualSpacing/>
    </w:pPr>
    <w:rPr>
      <w:rFonts w:ascii="Georgia" w:hAnsi="Georgia"/>
      <w:b/>
      <w:bCs/>
      <w:noProof/>
      <w:color w:val="000000" w:themeColor="text1"/>
      <w:sz w:val="21"/>
      <w:szCs w:val="24"/>
      <w:lang w:val="fi-FI" w:eastAsia="sv-SE"/>
    </w:rPr>
  </w:style>
  <w:style w:type="paragraph" w:customStyle="1" w:styleId="A-alatunniste">
    <w:name w:val="A-alatunniste"/>
    <w:basedOn w:val="A-leipteksti"/>
    <w:qFormat/>
    <w:rsid w:val="00352536"/>
    <w:pPr>
      <w:spacing w:line="240" w:lineRule="auto"/>
      <w:ind w:right="0"/>
    </w:pPr>
    <w:rPr>
      <w:sz w:val="15"/>
    </w:rPr>
  </w:style>
  <w:style w:type="paragraph" w:styleId="Header">
    <w:name w:val="header"/>
    <w:basedOn w:val="Normal"/>
    <w:link w:val="HeaderChar"/>
    <w:uiPriority w:val="99"/>
    <w:unhideWhenUsed/>
    <w:rsid w:val="0009348D"/>
    <w:pPr>
      <w:tabs>
        <w:tab w:val="center" w:pos="4153"/>
        <w:tab w:val="right" w:pos="8306"/>
      </w:tabs>
    </w:pPr>
  </w:style>
  <w:style w:type="character" w:customStyle="1" w:styleId="HeaderChar">
    <w:name w:val="Header Char"/>
    <w:basedOn w:val="DefaultParagraphFont"/>
    <w:link w:val="Header"/>
    <w:uiPriority w:val="99"/>
    <w:rsid w:val="0009348D"/>
    <w:rPr>
      <w:rFonts w:ascii="Arial" w:hAnsi="Arial"/>
      <w:sz w:val="24"/>
      <w:szCs w:val="24"/>
      <w:lang w:val="sv-SE" w:eastAsia="sv-SE"/>
    </w:rPr>
  </w:style>
  <w:style w:type="character" w:styleId="Hyperlink">
    <w:name w:val="Hyperlink"/>
    <w:basedOn w:val="DefaultParagraphFont"/>
    <w:uiPriority w:val="99"/>
    <w:unhideWhenUsed/>
    <w:rsid w:val="00466367"/>
    <w:rPr>
      <w:color w:val="003057" w:themeColor="hyperlink"/>
      <w:u w:val="single"/>
    </w:rPr>
  </w:style>
  <w:style w:type="paragraph" w:customStyle="1" w:styleId="A-osoiterivi">
    <w:name w:val="A-osoiterivi"/>
    <w:basedOn w:val="A-leipteksti"/>
    <w:qFormat/>
    <w:rsid w:val="006769F1"/>
    <w:pPr>
      <w:widowControl w:val="0"/>
      <w:spacing w:before="360"/>
      <w:jc w:val="left"/>
    </w:pPr>
  </w:style>
  <w:style w:type="paragraph" w:customStyle="1" w:styleId="A-potsikko">
    <w:name w:val="A-pääotsikko"/>
    <w:basedOn w:val="Normal"/>
    <w:next w:val="A-leipteksti"/>
    <w:qFormat/>
    <w:rsid w:val="00526501"/>
    <w:pPr>
      <w:pBdr>
        <w:left w:val="single" w:sz="36" w:space="8" w:color="FED61D"/>
      </w:pBdr>
      <w:suppressAutoHyphens/>
      <w:spacing w:before="200" w:after="160" w:line="560" w:lineRule="exact"/>
      <w:ind w:right="28"/>
      <w:contextualSpacing/>
    </w:pPr>
    <w:rPr>
      <w:rFonts w:ascii="Georgia" w:hAnsi="Georgia"/>
      <w:b/>
      <w:bCs/>
      <w:color w:val="000000" w:themeColor="text1"/>
      <w:sz w:val="56"/>
      <w:szCs w:val="96"/>
      <w:u w:color="FED61D"/>
      <w:lang w:val="fi-FI"/>
    </w:rPr>
  </w:style>
  <w:style w:type="paragraph" w:customStyle="1" w:styleId="VAIHE">
    <w:name w:val="V A I H E"/>
    <w:basedOn w:val="Normal"/>
    <w:link w:val="VAIHEChar"/>
    <w:qFormat/>
    <w:rsid w:val="003C4218"/>
    <w:pPr>
      <w:keepNext/>
      <w:spacing w:before="300" w:after="60"/>
      <w:outlineLvl w:val="1"/>
    </w:pPr>
    <w:rPr>
      <w:rFonts w:ascii="Calibri Light" w:eastAsia="MS Mincho" w:hAnsi="Calibri Light" w:cs="Arial"/>
      <w:caps/>
      <w:sz w:val="18"/>
      <w:szCs w:val="22"/>
      <w:lang w:val="fi-FI" w:eastAsia="en-US"/>
    </w:rPr>
  </w:style>
  <w:style w:type="character" w:customStyle="1" w:styleId="VAIHEChar">
    <w:name w:val="V A I H E Char"/>
    <w:basedOn w:val="DefaultParagraphFont"/>
    <w:link w:val="VAIHE"/>
    <w:rsid w:val="003C4218"/>
    <w:rPr>
      <w:rFonts w:ascii="Calibri Light" w:eastAsia="MS Mincho" w:hAnsi="Calibri Light" w:cs="Arial"/>
      <w:caps/>
      <w:sz w:val="18"/>
      <w:szCs w:val="22"/>
      <w:lang w:val="fi-FI"/>
    </w:rPr>
  </w:style>
  <w:style w:type="paragraph" w:customStyle="1" w:styleId="PAIKKA">
    <w:name w:val="PAIKKA"/>
    <w:aliases w:val="PVM ja SIVUNUMERO"/>
    <w:basedOn w:val="VAIHE"/>
    <w:link w:val="PAIKKAChar"/>
    <w:qFormat/>
    <w:rsid w:val="00914042"/>
    <w:pPr>
      <w:spacing w:after="0"/>
      <w:contextualSpacing/>
      <w:jc w:val="right"/>
    </w:pPr>
    <w:rPr>
      <w:caps w:val="0"/>
      <w:sz w:val="16"/>
      <w:szCs w:val="18"/>
    </w:rPr>
  </w:style>
  <w:style w:type="character" w:customStyle="1" w:styleId="PAIKKAChar">
    <w:name w:val="PAIKKA Char"/>
    <w:aliases w:val="PVM ja SIVUNUMERO Char"/>
    <w:basedOn w:val="VAIHEChar"/>
    <w:link w:val="PAIKKA"/>
    <w:rsid w:val="00914042"/>
    <w:rPr>
      <w:rFonts w:ascii="Calibri Light" w:eastAsia="MS Mincho" w:hAnsi="Calibri Light" w:cs="Arial"/>
      <w:caps w:val="0"/>
      <w:sz w:val="16"/>
      <w:szCs w:val="18"/>
      <w:lang w:val="fi-FI"/>
    </w:rPr>
  </w:style>
  <w:style w:type="paragraph" w:customStyle="1" w:styleId="A-otsikko4-lista">
    <w:name w:val="A-otsikko4-lista"/>
    <w:basedOn w:val="A-leipteksti2"/>
    <w:qFormat/>
    <w:rsid w:val="00652706"/>
    <w:pPr>
      <w:suppressAutoHyphens/>
      <w:ind w:left="284" w:right="0" w:firstLine="0"/>
      <w:jc w:val="left"/>
    </w:pPr>
    <w:rPr>
      <w:b/>
      <w:caps/>
      <w:color w:val="000000" w:themeColor="text1"/>
      <w:szCs w:val="20"/>
    </w:rPr>
  </w:style>
  <w:style w:type="paragraph" w:customStyle="1" w:styleId="A-potsikko2">
    <w:name w:val="A-pääotsikko2"/>
    <w:basedOn w:val="A-potsikko"/>
    <w:qFormat/>
    <w:rsid w:val="00526501"/>
    <w:pPr>
      <w:spacing w:line="480" w:lineRule="exact"/>
    </w:pPr>
    <w:rPr>
      <w:sz w:val="44"/>
    </w:rPr>
  </w:style>
  <w:style w:type="paragraph" w:customStyle="1" w:styleId="A-Nostotekstiss">
    <w:name w:val="A-Nosto tekstissä"/>
    <w:qFormat/>
    <w:rsid w:val="00526501"/>
    <w:pPr>
      <w:pBdr>
        <w:left w:val="single" w:sz="36" w:space="4" w:color="FED61D"/>
      </w:pBdr>
      <w:suppressAutoHyphens/>
      <w:snapToGrid w:val="0"/>
      <w:spacing w:before="120" w:after="120"/>
      <w:contextualSpacing/>
    </w:pPr>
    <w:rPr>
      <w:rFonts w:ascii="Georgia" w:hAnsi="Georgia"/>
      <w:bCs/>
      <w:i/>
      <w:color w:val="000000" w:themeColor="text1"/>
      <w:sz w:val="32"/>
      <w:szCs w:val="96"/>
      <w:lang w:val="fi-FI" w:eastAsia="sv-SE"/>
    </w:rPr>
  </w:style>
  <w:style w:type="paragraph" w:customStyle="1" w:styleId="A-Nostotestissalateksti">
    <w:name w:val="A-Nostotestissä alateksti"/>
    <w:basedOn w:val="A-Otsikko3"/>
    <w:qFormat/>
    <w:rsid w:val="00194D29"/>
    <w:pPr>
      <w:pBdr>
        <w:left w:val="single" w:sz="36" w:space="4" w:color="FED61D"/>
      </w:pBdr>
      <w:spacing w:before="0"/>
    </w:pPr>
    <w:rPr>
      <w:rFonts w:ascii="Calibri Light" w:hAnsi="Calibri Light"/>
      <w:b w:val="0"/>
      <w:sz w:val="16"/>
    </w:rPr>
  </w:style>
  <w:style w:type="paragraph" w:customStyle="1" w:styleId="A-Ingressi">
    <w:name w:val="A-Ingressi"/>
    <w:qFormat/>
    <w:rsid w:val="007E6002"/>
    <w:pPr>
      <w:snapToGrid w:val="0"/>
      <w:spacing w:before="240" w:after="480" w:line="280" w:lineRule="exact"/>
      <w:contextualSpacing/>
    </w:pPr>
    <w:rPr>
      <w:rFonts w:ascii="Calibri Light" w:hAnsi="Calibri Light"/>
      <w:bCs/>
      <w:noProof/>
      <w:color w:val="000000" w:themeColor="text1"/>
      <w:sz w:val="21"/>
      <w:szCs w:val="28"/>
      <w:lang w:val="fi-FI" w:eastAsia="sv-SE"/>
    </w:rPr>
  </w:style>
  <w:style w:type="character" w:customStyle="1" w:styleId="UnresolvedMention1">
    <w:name w:val="Unresolved Mention1"/>
    <w:basedOn w:val="DefaultParagraphFont"/>
    <w:uiPriority w:val="99"/>
    <w:semiHidden/>
    <w:unhideWhenUsed/>
    <w:rsid w:val="004D313A"/>
    <w:rPr>
      <w:color w:val="605E5C"/>
      <w:shd w:val="clear" w:color="auto" w:fill="E1DFDD"/>
    </w:rPr>
  </w:style>
  <w:style w:type="paragraph" w:styleId="BlockText">
    <w:name w:val="Block Text"/>
    <w:basedOn w:val="Normal"/>
    <w:rsid w:val="001562A8"/>
    <w:pPr>
      <w:autoSpaceDE w:val="0"/>
      <w:autoSpaceDN w:val="0"/>
      <w:ind w:left="1440" w:right="-360"/>
    </w:pPr>
    <w:rPr>
      <w:rFonts w:ascii="Palatino" w:hAnsi="Palatino" w:cs="Palatino"/>
      <w:lang w:val="fi-FI" w:eastAsia="en-US"/>
    </w:rPr>
  </w:style>
  <w:style w:type="character" w:styleId="UnresolvedMention">
    <w:name w:val="Unresolved Mention"/>
    <w:basedOn w:val="DefaultParagraphFont"/>
    <w:uiPriority w:val="99"/>
    <w:semiHidden/>
    <w:unhideWhenUsed/>
    <w:rsid w:val="00AF1429"/>
    <w:rPr>
      <w:color w:val="605E5C"/>
      <w:shd w:val="clear" w:color="auto" w:fill="E1DFDD"/>
    </w:rPr>
  </w:style>
  <w:style w:type="character" w:customStyle="1" w:styleId="Heading3Char">
    <w:name w:val="Heading 3 Char"/>
    <w:basedOn w:val="DefaultParagraphFont"/>
    <w:link w:val="Heading3"/>
    <w:uiPriority w:val="9"/>
    <w:semiHidden/>
    <w:rsid w:val="006549C9"/>
    <w:rPr>
      <w:rFonts w:asciiTheme="majorHAnsi" w:eastAsiaTheme="majorEastAsia" w:hAnsiTheme="majorHAnsi" w:cstheme="majorBidi"/>
      <w:color w:val="7F6C00" w:themeColor="accent1" w:themeShade="7F"/>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25882">
      <w:bodyDiv w:val="1"/>
      <w:marLeft w:val="0"/>
      <w:marRight w:val="0"/>
      <w:marTop w:val="0"/>
      <w:marBottom w:val="0"/>
      <w:divBdr>
        <w:top w:val="none" w:sz="0" w:space="0" w:color="auto"/>
        <w:left w:val="none" w:sz="0" w:space="0" w:color="auto"/>
        <w:bottom w:val="none" w:sz="0" w:space="0" w:color="auto"/>
        <w:right w:val="none" w:sz="0" w:space="0" w:color="auto"/>
      </w:divBdr>
    </w:div>
    <w:div w:id="1655181036">
      <w:bodyDiv w:val="1"/>
      <w:marLeft w:val="0"/>
      <w:marRight w:val="0"/>
      <w:marTop w:val="0"/>
      <w:marBottom w:val="0"/>
      <w:divBdr>
        <w:top w:val="none" w:sz="0" w:space="0" w:color="auto"/>
        <w:left w:val="none" w:sz="0" w:space="0" w:color="auto"/>
        <w:bottom w:val="none" w:sz="0" w:space="0" w:color="auto"/>
        <w:right w:val="none" w:sz="0" w:space="0" w:color="auto"/>
      </w:divBdr>
    </w:div>
    <w:div w:id="193705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po.ojala@uwasa.f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po.ojala@uwasa.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Y-colortheme">
      <a:dk1>
        <a:srgbClr val="000000"/>
      </a:dk1>
      <a:lt1>
        <a:srgbClr val="FFFFFF"/>
      </a:lt1>
      <a:dk2>
        <a:srgbClr val="424242"/>
      </a:dk2>
      <a:lt2>
        <a:srgbClr val="F3F0ED"/>
      </a:lt2>
      <a:accent1>
        <a:srgbClr val="FFDA00"/>
      </a:accent1>
      <a:accent2>
        <a:srgbClr val="F6A500"/>
      </a:accent2>
      <a:accent3>
        <a:srgbClr val="6BBBAE"/>
      </a:accent3>
      <a:accent4>
        <a:srgbClr val="00B5E2"/>
      </a:accent4>
      <a:accent5>
        <a:srgbClr val="003057"/>
      </a:accent5>
      <a:accent6>
        <a:srgbClr val="797979"/>
      </a:accent6>
      <a:hlink>
        <a:srgbClr val="003057"/>
      </a:hlink>
      <a:folHlink>
        <a:srgbClr val="385F7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255AA25BAEB4397D6442F11014C54" ma:contentTypeVersion="2" ma:contentTypeDescription="Create a new document." ma:contentTypeScope="" ma:versionID="767896d95eac1660385e0e4b0989012e">
  <xsd:schema xmlns:xsd="http://www.w3.org/2001/XMLSchema" xmlns:xs="http://www.w3.org/2001/XMLSchema" xmlns:p="http://schemas.microsoft.com/office/2006/metadata/properties" xmlns:ns2="a4aeb4cd-cd70-44ad-b05e-d90b7774ef9e" targetNamespace="http://schemas.microsoft.com/office/2006/metadata/properties" ma:root="true" ma:fieldsID="af3c0c5dd581997eeb6870eb26ad494c" ns2:_="">
    <xsd:import namespace="a4aeb4cd-cd70-44ad-b05e-d90b7774e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eb4cd-cd70-44ad-b05e-d90b7774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97649-D740-448F-8CB9-48674266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eb4cd-cd70-44ad-b05e-d90b7774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2E760-4471-4B32-AE23-B8C756D159C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4aeb4cd-cd70-44ad-b05e-d90b7774ef9e"/>
    <ds:schemaRef ds:uri="http://www.w3.org/XML/1998/namespace"/>
    <ds:schemaRef ds:uri="http://purl.org/dc/dcmitype/"/>
  </ds:schemaRefs>
</ds:datastoreItem>
</file>

<file path=customXml/itemProps3.xml><?xml version="1.0" encoding="utf-8"?>
<ds:datastoreItem xmlns:ds="http://schemas.openxmlformats.org/officeDocument/2006/customXml" ds:itemID="{6666ACB6-4F76-441B-BDC1-CF329AC191CA}">
  <ds:schemaRefs>
    <ds:schemaRef ds:uri="http://schemas.openxmlformats.org/officeDocument/2006/bibliography"/>
  </ds:schemaRefs>
</ds:datastoreItem>
</file>

<file path=customXml/itemProps4.xml><?xml version="1.0" encoding="utf-8"?>
<ds:datastoreItem xmlns:ds="http://schemas.openxmlformats.org/officeDocument/2006/customXml" ds:itemID="{F4193104-BE24-4B18-B520-B1524FB39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3027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5 S Certifikation produktion</vt:lpstr>
    </vt:vector>
  </TitlesOfParts>
  <Company>Idékällan</Company>
  <LinksUpToDate>false</LinksUpToDate>
  <CharactersWithSpaces>3463</CharactersWithSpaces>
  <SharedDoc>false</SharedDoc>
  <HLinks>
    <vt:vector size="30" baseType="variant">
      <vt:variant>
        <vt:i4>196646</vt:i4>
      </vt:variant>
      <vt:variant>
        <vt:i4>6959</vt:i4>
      </vt:variant>
      <vt:variant>
        <vt:i4>1025</vt:i4>
      </vt:variant>
      <vt:variant>
        <vt:i4>1</vt:i4>
      </vt:variant>
      <vt:variant>
        <vt:lpwstr>BULLET KOLMIO</vt:lpwstr>
      </vt:variant>
      <vt:variant>
        <vt:lpwstr/>
      </vt:variant>
      <vt:variant>
        <vt:i4>4064009</vt:i4>
      </vt:variant>
      <vt:variant>
        <vt:i4>-1</vt:i4>
      </vt:variant>
      <vt:variant>
        <vt:i4>2051</vt:i4>
      </vt:variant>
      <vt:variant>
        <vt:i4>1</vt:i4>
      </vt:variant>
      <vt:variant>
        <vt:lpwstr>alustapitäen-logo</vt:lpwstr>
      </vt:variant>
      <vt:variant>
        <vt:lpwstr/>
      </vt:variant>
      <vt:variant>
        <vt:i4>4064009</vt:i4>
      </vt:variant>
      <vt:variant>
        <vt:i4>-1</vt:i4>
      </vt:variant>
      <vt:variant>
        <vt:i4>2053</vt:i4>
      </vt:variant>
      <vt:variant>
        <vt:i4>1</vt:i4>
      </vt:variant>
      <vt:variant>
        <vt:lpwstr>alustapitäen-logo</vt:lpwstr>
      </vt:variant>
      <vt:variant>
        <vt:lpwstr/>
      </vt:variant>
      <vt:variant>
        <vt:i4>1507343</vt:i4>
      </vt:variant>
      <vt:variant>
        <vt:i4>-1</vt:i4>
      </vt:variant>
      <vt:variant>
        <vt:i4>2055</vt:i4>
      </vt:variant>
      <vt:variant>
        <vt:i4>1</vt:i4>
      </vt:variant>
      <vt:variant>
        <vt:lpwstr>footteri</vt:lpwstr>
      </vt:variant>
      <vt:variant>
        <vt:lpwstr/>
      </vt:variant>
      <vt:variant>
        <vt:i4>1507343</vt:i4>
      </vt:variant>
      <vt:variant>
        <vt:i4>-1</vt:i4>
      </vt:variant>
      <vt:variant>
        <vt:i4>2056</vt:i4>
      </vt:variant>
      <vt:variant>
        <vt:i4>1</vt:i4>
      </vt:variant>
      <vt:variant>
        <vt:lpwstr>footteri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 Certifikation produktion</dc:title>
  <dc:subject/>
  <dc:creator>Teea Laitio</dc:creator>
  <cp:keywords/>
  <cp:lastModifiedBy>Ilpo Ojala</cp:lastModifiedBy>
  <cp:revision>11</cp:revision>
  <cp:lastPrinted>2020-03-03T11:21:00Z</cp:lastPrinted>
  <dcterms:created xsi:type="dcterms:W3CDTF">2024-08-30T12:21:00Z</dcterms:created>
  <dcterms:modified xsi:type="dcterms:W3CDTF">2024-09-03T07:01:00Z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0x0101006BC255AA25BAEB4397D6442F11014C54</vt:lpwstr>
  </property>
</Properties>
</file>